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6F" w:rsidRPr="00240570" w:rsidRDefault="002052DF" w:rsidP="00041708">
      <w:pPr>
        <w:ind w:right="-432"/>
        <w:rPr>
          <w:rFonts w:ascii="Century Gothic" w:hAnsi="Century Gothic"/>
          <w:b/>
          <w:sz w:val="22"/>
          <w:szCs w:val="22"/>
        </w:rPr>
      </w:pPr>
      <w:r>
        <w:rPr>
          <w:rFonts w:ascii="Century Gothic" w:hAnsi="Century Gothic"/>
          <w:b/>
          <w:sz w:val="22"/>
          <w:szCs w:val="22"/>
        </w:rPr>
        <w:t>FATHER FRED FOUNDATION C</w:t>
      </w:r>
      <w:r w:rsidR="00C3266F" w:rsidRPr="00240570">
        <w:rPr>
          <w:rFonts w:ascii="Century Gothic" w:hAnsi="Century Gothic"/>
          <w:b/>
          <w:sz w:val="22"/>
          <w:szCs w:val="22"/>
        </w:rPr>
        <w:t>LIEN</w:t>
      </w:r>
      <w:r w:rsidR="00313D48" w:rsidRPr="00240570">
        <w:rPr>
          <w:rFonts w:ascii="Century Gothic" w:hAnsi="Century Gothic"/>
          <w:b/>
          <w:sz w:val="22"/>
          <w:szCs w:val="22"/>
        </w:rPr>
        <w:t xml:space="preserve">T RESOURCES </w:t>
      </w:r>
      <w:r w:rsidR="001110E0" w:rsidRPr="00240570">
        <w:rPr>
          <w:rFonts w:ascii="Century Gothic" w:hAnsi="Century Gothic"/>
          <w:b/>
          <w:sz w:val="22"/>
          <w:szCs w:val="22"/>
        </w:rPr>
        <w:t>–</w:t>
      </w:r>
      <w:r w:rsidR="00603CAE" w:rsidRPr="00240570">
        <w:rPr>
          <w:rFonts w:ascii="Century Gothic" w:hAnsi="Century Gothic"/>
          <w:b/>
          <w:sz w:val="22"/>
          <w:szCs w:val="22"/>
        </w:rPr>
        <w:t xml:space="preserve"> </w:t>
      </w:r>
      <w:r w:rsidR="00F60382" w:rsidRPr="00240570">
        <w:rPr>
          <w:rFonts w:ascii="Century Gothic" w:hAnsi="Century Gothic"/>
          <w:b/>
          <w:sz w:val="22"/>
          <w:szCs w:val="22"/>
        </w:rPr>
        <w:t xml:space="preserve">Month </w:t>
      </w:r>
      <w:r w:rsidR="00DF7E16" w:rsidRPr="00240570">
        <w:rPr>
          <w:rFonts w:ascii="Century Gothic" w:hAnsi="Century Gothic"/>
          <w:b/>
          <w:sz w:val="22"/>
          <w:szCs w:val="22"/>
        </w:rPr>
        <w:t>of</w:t>
      </w:r>
      <w:r w:rsidR="00FC223F" w:rsidRPr="00240570">
        <w:rPr>
          <w:rFonts w:ascii="Century Gothic" w:hAnsi="Century Gothic"/>
          <w:b/>
          <w:sz w:val="22"/>
          <w:szCs w:val="22"/>
        </w:rPr>
        <w:t xml:space="preserve"> </w:t>
      </w:r>
      <w:r w:rsidR="00950188">
        <w:rPr>
          <w:rFonts w:ascii="Century Gothic" w:hAnsi="Century Gothic"/>
          <w:b/>
          <w:sz w:val="22"/>
          <w:szCs w:val="22"/>
        </w:rPr>
        <w:t>January 2019</w:t>
      </w:r>
    </w:p>
    <w:p w:rsidR="00D524AF" w:rsidRDefault="00D524AF" w:rsidP="008E37E8">
      <w:pPr>
        <w:ind w:left="-432" w:right="-432"/>
        <w:rPr>
          <w:rFonts w:ascii="Century Gothic" w:hAnsi="Century Gothic"/>
          <w:b/>
          <w:sz w:val="22"/>
          <w:szCs w:val="22"/>
        </w:rPr>
      </w:pPr>
    </w:p>
    <w:p w:rsidR="00AA2955" w:rsidRPr="003A5CC7" w:rsidRDefault="00AA2955" w:rsidP="008E37E8">
      <w:pPr>
        <w:ind w:left="-432" w:right="-432"/>
        <w:rPr>
          <w:rFonts w:ascii="Century Gothic" w:hAnsi="Century Gothic"/>
          <w:b/>
          <w:sz w:val="22"/>
          <w:szCs w:val="22"/>
        </w:rPr>
      </w:pPr>
    </w:p>
    <w:p w:rsidR="00C47059" w:rsidRDefault="00C3266F" w:rsidP="008E37E8">
      <w:pPr>
        <w:ind w:left="-432" w:right="-432"/>
        <w:rPr>
          <w:rFonts w:ascii="Century Gothic" w:hAnsi="Century Gothic"/>
          <w:sz w:val="22"/>
          <w:szCs w:val="22"/>
        </w:rPr>
      </w:pPr>
      <w:r w:rsidRPr="0068306A">
        <w:rPr>
          <w:rFonts w:ascii="Century Gothic" w:hAnsi="Century Gothic"/>
          <w:b/>
          <w:sz w:val="22"/>
          <w:szCs w:val="22"/>
        </w:rPr>
        <w:t>D</w:t>
      </w:r>
      <w:r w:rsidR="00845C25" w:rsidRPr="0068306A">
        <w:rPr>
          <w:rFonts w:ascii="Century Gothic" w:hAnsi="Century Gothic"/>
          <w:b/>
          <w:sz w:val="22"/>
          <w:szCs w:val="22"/>
        </w:rPr>
        <w:t xml:space="preserve">epartment </w:t>
      </w:r>
      <w:r w:rsidR="00F552DA" w:rsidRPr="0068306A">
        <w:rPr>
          <w:rFonts w:ascii="Century Gothic" w:hAnsi="Century Gothic"/>
          <w:b/>
          <w:sz w:val="22"/>
          <w:szCs w:val="22"/>
        </w:rPr>
        <w:t xml:space="preserve">of Health &amp; </w:t>
      </w:r>
      <w:r w:rsidRPr="0068306A">
        <w:rPr>
          <w:rFonts w:ascii="Century Gothic" w:hAnsi="Century Gothic"/>
          <w:b/>
          <w:sz w:val="22"/>
          <w:szCs w:val="22"/>
        </w:rPr>
        <w:t>H</w:t>
      </w:r>
      <w:r w:rsidR="00845C25" w:rsidRPr="0068306A">
        <w:rPr>
          <w:rFonts w:ascii="Century Gothic" w:hAnsi="Century Gothic"/>
          <w:b/>
          <w:sz w:val="22"/>
          <w:szCs w:val="22"/>
        </w:rPr>
        <w:t xml:space="preserve">uman </w:t>
      </w:r>
      <w:r w:rsidR="00F552DA" w:rsidRPr="0068306A">
        <w:rPr>
          <w:rFonts w:ascii="Century Gothic" w:hAnsi="Century Gothic"/>
          <w:b/>
          <w:sz w:val="22"/>
          <w:szCs w:val="22"/>
        </w:rPr>
        <w:t>Services</w:t>
      </w:r>
      <w:r w:rsidR="005D520F" w:rsidRPr="0068306A">
        <w:rPr>
          <w:rFonts w:ascii="Century Gothic" w:hAnsi="Century Gothic"/>
          <w:b/>
          <w:sz w:val="22"/>
          <w:szCs w:val="22"/>
        </w:rPr>
        <w:t xml:space="preserve"> (DHHS)</w:t>
      </w:r>
      <w:r w:rsidR="00F552DA" w:rsidRPr="0068306A">
        <w:rPr>
          <w:rFonts w:ascii="Century Gothic" w:hAnsi="Century Gothic"/>
          <w:b/>
          <w:sz w:val="22"/>
          <w:szCs w:val="22"/>
        </w:rPr>
        <w:t>:</w:t>
      </w:r>
      <w:r w:rsidR="00BA767C" w:rsidRPr="0068306A">
        <w:rPr>
          <w:rFonts w:ascii="Century Gothic" w:hAnsi="Century Gothic"/>
          <w:sz w:val="22"/>
          <w:szCs w:val="22"/>
        </w:rPr>
        <w:t xml:space="preserve"> </w:t>
      </w:r>
      <w:r w:rsidR="00ED10A9">
        <w:rPr>
          <w:rFonts w:ascii="Century Gothic" w:hAnsi="Century Gothic"/>
          <w:sz w:val="22"/>
          <w:szCs w:val="22"/>
        </w:rPr>
        <w:t>1-844</w:t>
      </w:r>
      <w:r w:rsidR="00C47059">
        <w:rPr>
          <w:rFonts w:ascii="Century Gothic" w:hAnsi="Century Gothic"/>
          <w:sz w:val="22"/>
          <w:szCs w:val="22"/>
        </w:rPr>
        <w:t>-464-3447</w:t>
      </w:r>
    </w:p>
    <w:p w:rsidR="00C3266F" w:rsidRPr="003A5CC7" w:rsidRDefault="00C3266F" w:rsidP="008E37E8">
      <w:pPr>
        <w:ind w:left="-432" w:right="-432"/>
        <w:rPr>
          <w:rFonts w:ascii="Century Gothic" w:hAnsi="Century Gothic"/>
          <w:sz w:val="22"/>
          <w:szCs w:val="22"/>
        </w:rPr>
      </w:pPr>
      <w:r w:rsidRPr="003A5CC7">
        <w:rPr>
          <w:rFonts w:ascii="Century Gothic" w:hAnsi="Century Gothic"/>
          <w:b/>
          <w:sz w:val="22"/>
          <w:szCs w:val="22"/>
        </w:rPr>
        <w:t>N</w:t>
      </w:r>
      <w:r w:rsidR="00845C25" w:rsidRPr="003A5CC7">
        <w:rPr>
          <w:rFonts w:ascii="Century Gothic" w:hAnsi="Century Gothic"/>
          <w:b/>
          <w:sz w:val="22"/>
          <w:szCs w:val="22"/>
        </w:rPr>
        <w:t xml:space="preserve">orthwest </w:t>
      </w:r>
      <w:r w:rsidRPr="003A5CC7">
        <w:rPr>
          <w:rFonts w:ascii="Century Gothic" w:hAnsi="Century Gothic"/>
          <w:b/>
          <w:sz w:val="22"/>
          <w:szCs w:val="22"/>
        </w:rPr>
        <w:t>M</w:t>
      </w:r>
      <w:r w:rsidR="00845C25" w:rsidRPr="003A5CC7">
        <w:rPr>
          <w:rFonts w:ascii="Century Gothic" w:hAnsi="Century Gothic"/>
          <w:b/>
          <w:sz w:val="22"/>
          <w:szCs w:val="22"/>
        </w:rPr>
        <w:t xml:space="preserve">ichigan </w:t>
      </w:r>
      <w:r w:rsidRPr="003A5CC7">
        <w:rPr>
          <w:rFonts w:ascii="Century Gothic" w:hAnsi="Century Gothic"/>
          <w:b/>
          <w:sz w:val="22"/>
          <w:szCs w:val="22"/>
        </w:rPr>
        <w:t>C</w:t>
      </w:r>
      <w:r w:rsidR="00845C25" w:rsidRPr="003A5CC7">
        <w:rPr>
          <w:rFonts w:ascii="Century Gothic" w:hAnsi="Century Gothic"/>
          <w:b/>
          <w:sz w:val="22"/>
          <w:szCs w:val="22"/>
        </w:rPr>
        <w:t xml:space="preserve">ommunity </w:t>
      </w:r>
      <w:r w:rsidRPr="003A5CC7">
        <w:rPr>
          <w:rFonts w:ascii="Century Gothic" w:hAnsi="Century Gothic"/>
          <w:b/>
          <w:sz w:val="22"/>
          <w:szCs w:val="22"/>
        </w:rPr>
        <w:t>A</w:t>
      </w:r>
      <w:r w:rsidR="00845C25" w:rsidRPr="003A5CC7">
        <w:rPr>
          <w:rFonts w:ascii="Century Gothic" w:hAnsi="Century Gothic"/>
          <w:b/>
          <w:sz w:val="22"/>
          <w:szCs w:val="22"/>
        </w:rPr>
        <w:t xml:space="preserve">ction </w:t>
      </w:r>
      <w:r w:rsidRPr="003A5CC7">
        <w:rPr>
          <w:rFonts w:ascii="Century Gothic" w:hAnsi="Century Gothic"/>
          <w:b/>
          <w:sz w:val="22"/>
          <w:szCs w:val="22"/>
        </w:rPr>
        <w:t>A</w:t>
      </w:r>
      <w:r w:rsidR="00845C25" w:rsidRPr="003A5CC7">
        <w:rPr>
          <w:rFonts w:ascii="Century Gothic" w:hAnsi="Century Gothic"/>
          <w:b/>
          <w:sz w:val="22"/>
          <w:szCs w:val="22"/>
        </w:rPr>
        <w:t>gency</w:t>
      </w:r>
      <w:r w:rsidR="00F552DA" w:rsidRPr="003A5CC7">
        <w:rPr>
          <w:rFonts w:ascii="Century Gothic" w:hAnsi="Century Gothic"/>
          <w:b/>
          <w:sz w:val="22"/>
          <w:szCs w:val="22"/>
        </w:rPr>
        <w:t xml:space="preserve"> (NMCAA)</w:t>
      </w:r>
      <w:r w:rsidR="00C577F6" w:rsidRPr="003A5CC7">
        <w:rPr>
          <w:rFonts w:ascii="Century Gothic" w:hAnsi="Century Gothic"/>
          <w:b/>
          <w:sz w:val="22"/>
          <w:szCs w:val="22"/>
        </w:rPr>
        <w:t>:</w:t>
      </w:r>
      <w:r w:rsidR="00845C25" w:rsidRPr="003A5CC7">
        <w:rPr>
          <w:rFonts w:ascii="Century Gothic" w:hAnsi="Century Gothic"/>
          <w:b/>
          <w:sz w:val="22"/>
          <w:szCs w:val="22"/>
        </w:rPr>
        <w:t xml:space="preserve"> </w:t>
      </w:r>
      <w:r w:rsidR="00845C25" w:rsidRPr="003A5CC7">
        <w:rPr>
          <w:rFonts w:ascii="Century Gothic" w:hAnsi="Century Gothic"/>
          <w:sz w:val="22"/>
          <w:szCs w:val="22"/>
        </w:rPr>
        <w:t xml:space="preserve"> </w:t>
      </w:r>
      <w:r w:rsidR="000D3EC4">
        <w:rPr>
          <w:rFonts w:ascii="Century Gothic" w:hAnsi="Century Gothic"/>
          <w:sz w:val="22"/>
          <w:szCs w:val="22"/>
        </w:rPr>
        <w:t xml:space="preserve">(231) </w:t>
      </w:r>
      <w:r w:rsidR="00845C25" w:rsidRPr="003A5CC7">
        <w:rPr>
          <w:rFonts w:ascii="Century Gothic" w:hAnsi="Century Gothic"/>
          <w:sz w:val="22"/>
          <w:szCs w:val="22"/>
        </w:rPr>
        <w:t>947-3780</w:t>
      </w:r>
      <w:r w:rsidR="0058274C" w:rsidRPr="003A5CC7">
        <w:rPr>
          <w:rFonts w:ascii="Century Gothic" w:hAnsi="Century Gothic"/>
          <w:sz w:val="22"/>
          <w:szCs w:val="22"/>
        </w:rPr>
        <w:t>--</w:t>
      </w:r>
      <w:r w:rsidRPr="003A5CC7">
        <w:rPr>
          <w:rFonts w:ascii="Century Gothic" w:hAnsi="Century Gothic"/>
          <w:sz w:val="22"/>
          <w:szCs w:val="22"/>
        </w:rPr>
        <w:t xml:space="preserve"> </w:t>
      </w:r>
      <w:r w:rsidR="0058274C" w:rsidRPr="003A5CC7">
        <w:rPr>
          <w:rFonts w:ascii="Century Gothic" w:hAnsi="Century Gothic" w:cs="Arial"/>
          <w:color w:val="222222"/>
          <w:sz w:val="22"/>
          <w:szCs w:val="22"/>
          <w:shd w:val="clear" w:color="auto" w:fill="FFFFFF"/>
        </w:rPr>
        <w:t>3963 Three Mile Rd, Traverse City, MI 49686</w:t>
      </w:r>
    </w:p>
    <w:p w:rsidR="00AD7A1C" w:rsidRDefault="00C3266F" w:rsidP="008E37E8">
      <w:pPr>
        <w:ind w:left="-432" w:right="-432"/>
        <w:rPr>
          <w:rFonts w:ascii="Century Gothic" w:hAnsi="Century Gothic"/>
          <w:sz w:val="22"/>
          <w:szCs w:val="22"/>
        </w:rPr>
      </w:pPr>
      <w:r w:rsidRPr="003A5CC7">
        <w:rPr>
          <w:rFonts w:ascii="Century Gothic" w:hAnsi="Century Gothic"/>
          <w:b/>
          <w:sz w:val="22"/>
          <w:szCs w:val="22"/>
        </w:rPr>
        <w:t>Salvation Army</w:t>
      </w:r>
      <w:r w:rsidRPr="003A5CC7">
        <w:rPr>
          <w:rFonts w:ascii="Century Gothic" w:hAnsi="Century Gothic"/>
          <w:sz w:val="22"/>
          <w:szCs w:val="22"/>
        </w:rPr>
        <w:t xml:space="preserve"> for</w:t>
      </w:r>
      <w:r w:rsidR="00636DEC">
        <w:rPr>
          <w:rFonts w:ascii="Century Gothic" w:hAnsi="Century Gothic"/>
          <w:sz w:val="22"/>
          <w:szCs w:val="22"/>
        </w:rPr>
        <w:t xml:space="preserve"> GT, </w:t>
      </w:r>
      <w:r w:rsidR="00E67F84" w:rsidRPr="003A5CC7">
        <w:rPr>
          <w:rFonts w:ascii="Century Gothic" w:hAnsi="Century Gothic"/>
          <w:sz w:val="22"/>
          <w:szCs w:val="22"/>
        </w:rPr>
        <w:t xml:space="preserve">Leelanau </w:t>
      </w:r>
      <w:r w:rsidR="00A8076E" w:rsidRPr="003A5CC7">
        <w:rPr>
          <w:rFonts w:ascii="Century Gothic" w:hAnsi="Century Gothic"/>
          <w:sz w:val="22"/>
          <w:szCs w:val="22"/>
        </w:rPr>
        <w:t xml:space="preserve">Cnty </w:t>
      </w:r>
      <w:r w:rsidR="00636DEC">
        <w:rPr>
          <w:rFonts w:ascii="Century Gothic" w:hAnsi="Century Gothic"/>
          <w:sz w:val="22"/>
          <w:szCs w:val="22"/>
        </w:rPr>
        <w:t xml:space="preserve">and Beznie counties </w:t>
      </w:r>
      <w:r w:rsidR="00A8076E" w:rsidRPr="003A5CC7">
        <w:rPr>
          <w:rFonts w:ascii="Century Gothic" w:hAnsi="Century Gothic"/>
          <w:sz w:val="22"/>
          <w:szCs w:val="22"/>
        </w:rPr>
        <w:t>(231) 946</w:t>
      </w:r>
      <w:r w:rsidR="00E67F84" w:rsidRPr="003A5CC7">
        <w:rPr>
          <w:rFonts w:ascii="Century Gothic" w:hAnsi="Century Gothic"/>
          <w:sz w:val="22"/>
          <w:szCs w:val="22"/>
        </w:rPr>
        <w:t>-4644</w:t>
      </w:r>
      <w:r w:rsidR="0058274C" w:rsidRPr="003A5CC7">
        <w:rPr>
          <w:rFonts w:ascii="Century Gothic" w:hAnsi="Century Gothic"/>
          <w:sz w:val="22"/>
          <w:szCs w:val="22"/>
        </w:rPr>
        <w:t>-</w:t>
      </w:r>
      <w:r w:rsidR="0058274C" w:rsidRPr="003A5CC7">
        <w:rPr>
          <w:rFonts w:ascii="Century Gothic" w:hAnsi="Century Gothic" w:cs="Arial"/>
          <w:color w:val="222222"/>
          <w:sz w:val="22"/>
          <w:szCs w:val="22"/>
          <w:shd w:val="clear" w:color="auto" w:fill="FFFFFF"/>
        </w:rPr>
        <w:t xml:space="preserve"> 1239 Barlow St, Traverse City, MI 49686</w:t>
      </w:r>
      <w:r w:rsidR="00E67F84" w:rsidRPr="003A5CC7">
        <w:rPr>
          <w:rFonts w:ascii="Century Gothic" w:hAnsi="Century Gothic"/>
          <w:sz w:val="22"/>
          <w:szCs w:val="22"/>
        </w:rPr>
        <w:t xml:space="preserve">; </w:t>
      </w:r>
      <w:r w:rsidRPr="003A5CC7">
        <w:rPr>
          <w:rFonts w:ascii="Century Gothic" w:hAnsi="Century Gothic"/>
          <w:sz w:val="22"/>
          <w:szCs w:val="22"/>
        </w:rPr>
        <w:t>Antri</w:t>
      </w:r>
      <w:r w:rsidR="00E67F84" w:rsidRPr="003A5CC7">
        <w:rPr>
          <w:rFonts w:ascii="Century Gothic" w:hAnsi="Century Gothic"/>
          <w:sz w:val="22"/>
          <w:szCs w:val="22"/>
        </w:rPr>
        <w:t xml:space="preserve">m: </w:t>
      </w:r>
      <w:r w:rsidR="00AD7A1C" w:rsidRPr="003A5CC7">
        <w:rPr>
          <w:rFonts w:ascii="Century Gothic" w:hAnsi="Century Gothic"/>
          <w:sz w:val="22"/>
          <w:szCs w:val="22"/>
        </w:rPr>
        <w:t xml:space="preserve"> Call Emmett County</w:t>
      </w:r>
      <w:r w:rsidR="005A1C8E" w:rsidRPr="003A5CC7">
        <w:rPr>
          <w:rFonts w:ascii="Century Gothic" w:hAnsi="Century Gothic"/>
          <w:sz w:val="22"/>
          <w:szCs w:val="22"/>
        </w:rPr>
        <w:t xml:space="preserve"> </w:t>
      </w:r>
      <w:r w:rsidR="00E67F84" w:rsidRPr="003A5CC7">
        <w:rPr>
          <w:rFonts w:ascii="Century Gothic" w:hAnsi="Century Gothic"/>
          <w:sz w:val="22"/>
          <w:szCs w:val="22"/>
        </w:rPr>
        <w:t>347-</w:t>
      </w:r>
      <w:r w:rsidR="006235A9" w:rsidRPr="003A5CC7">
        <w:rPr>
          <w:rFonts w:ascii="Century Gothic" w:hAnsi="Century Gothic"/>
          <w:sz w:val="22"/>
          <w:szCs w:val="22"/>
        </w:rPr>
        <w:t>3531; Kalkaska</w:t>
      </w:r>
      <w:r w:rsidRPr="003A5CC7">
        <w:rPr>
          <w:rFonts w:ascii="Century Gothic" w:hAnsi="Century Gothic"/>
          <w:sz w:val="22"/>
          <w:szCs w:val="22"/>
        </w:rPr>
        <w:t xml:space="preserve">: </w:t>
      </w:r>
      <w:r w:rsidR="006235A9" w:rsidRPr="003A5CC7">
        <w:rPr>
          <w:rFonts w:ascii="Century Gothic" w:hAnsi="Century Gothic"/>
          <w:sz w:val="22"/>
          <w:szCs w:val="22"/>
        </w:rPr>
        <w:t>call Wexford</w:t>
      </w:r>
      <w:r w:rsidR="00251312" w:rsidRPr="003A5CC7">
        <w:rPr>
          <w:rFonts w:ascii="Century Gothic" w:hAnsi="Century Gothic"/>
          <w:sz w:val="22"/>
          <w:szCs w:val="22"/>
        </w:rPr>
        <w:t xml:space="preserve"> Cnty, 23</w:t>
      </w:r>
      <w:r w:rsidR="00AD7A1C" w:rsidRPr="003A5CC7">
        <w:rPr>
          <w:rFonts w:ascii="Century Gothic" w:hAnsi="Century Gothic"/>
          <w:sz w:val="22"/>
          <w:szCs w:val="22"/>
        </w:rPr>
        <w:t>1-775-7131</w:t>
      </w:r>
    </w:p>
    <w:p w:rsidR="00A9534C" w:rsidRPr="00A9534C" w:rsidRDefault="00A9534C" w:rsidP="00A9534C">
      <w:pPr>
        <w:ind w:left="-432" w:right="-432"/>
        <w:rPr>
          <w:rFonts w:ascii="Century Gothic" w:hAnsi="Century Gothic"/>
          <w:b/>
          <w:sz w:val="22"/>
          <w:szCs w:val="22"/>
        </w:rPr>
      </w:pPr>
      <w:r>
        <w:rPr>
          <w:rFonts w:ascii="Century Gothic" w:hAnsi="Century Gothic"/>
          <w:b/>
          <w:sz w:val="22"/>
          <w:szCs w:val="22"/>
        </w:rPr>
        <w:t xml:space="preserve">TrueNorth emPower: </w:t>
      </w:r>
      <w:r w:rsidRPr="0014351A">
        <w:rPr>
          <w:rFonts w:ascii="Century Gothic" w:hAnsi="Century Gothic"/>
          <w:sz w:val="22"/>
          <w:szCs w:val="22"/>
        </w:rPr>
        <w:t>(231) 355-5880</w:t>
      </w:r>
    </w:p>
    <w:p w:rsidR="0058274C" w:rsidRPr="003A5CC7" w:rsidRDefault="0058274C" w:rsidP="0058274C">
      <w:pPr>
        <w:ind w:left="-432" w:right="-432"/>
        <w:rPr>
          <w:rFonts w:ascii="Century Gothic" w:hAnsi="Century Gothic"/>
          <w:b/>
          <w:sz w:val="22"/>
          <w:szCs w:val="22"/>
        </w:rPr>
      </w:pPr>
      <w:r w:rsidRPr="003A5CC7">
        <w:rPr>
          <w:rFonts w:ascii="Century Gothic" w:hAnsi="Century Gothic"/>
          <w:b/>
          <w:sz w:val="22"/>
          <w:szCs w:val="22"/>
        </w:rPr>
        <w:t xml:space="preserve">St. Vincent de </w:t>
      </w:r>
      <w:r w:rsidR="00951F18" w:rsidRPr="003A5CC7">
        <w:rPr>
          <w:rFonts w:ascii="Century Gothic" w:hAnsi="Century Gothic"/>
          <w:b/>
          <w:sz w:val="22"/>
          <w:szCs w:val="22"/>
        </w:rPr>
        <w:t>Paul:</w:t>
      </w:r>
      <w:r w:rsidRPr="003A5CC7">
        <w:rPr>
          <w:rFonts w:ascii="Century Gothic" w:hAnsi="Century Gothic"/>
          <w:b/>
          <w:sz w:val="22"/>
          <w:szCs w:val="22"/>
        </w:rPr>
        <w:t xml:space="preserve"> </w:t>
      </w:r>
      <w:r w:rsidR="00544884" w:rsidRPr="00544884">
        <w:rPr>
          <w:rFonts w:ascii="Century Gothic" w:hAnsi="Century Gothic"/>
          <w:sz w:val="22"/>
          <w:szCs w:val="22"/>
        </w:rPr>
        <w:t xml:space="preserve">(231) </w:t>
      </w:r>
      <w:r w:rsidRPr="00544884">
        <w:rPr>
          <w:rFonts w:ascii="Century Gothic" w:hAnsi="Century Gothic"/>
          <w:sz w:val="22"/>
          <w:szCs w:val="22"/>
        </w:rPr>
        <w:t>947</w:t>
      </w:r>
      <w:r w:rsidRPr="003A5CC7">
        <w:rPr>
          <w:rFonts w:ascii="Century Gothic" w:hAnsi="Century Gothic"/>
          <w:sz w:val="22"/>
          <w:szCs w:val="22"/>
        </w:rPr>
        <w:t>-8466--</w:t>
      </w:r>
      <w:r w:rsidRPr="003A5CC7">
        <w:rPr>
          <w:rFonts w:ascii="Century Gothic" w:hAnsi="Century Gothic"/>
          <w:b/>
          <w:sz w:val="22"/>
          <w:szCs w:val="22"/>
        </w:rPr>
        <w:t xml:space="preserve"> </w:t>
      </w:r>
      <w:r w:rsidRPr="003A5CC7">
        <w:rPr>
          <w:rFonts w:ascii="Century Gothic" w:hAnsi="Century Gothic" w:cs="Arial"/>
          <w:color w:val="222222"/>
          <w:sz w:val="22"/>
          <w:szCs w:val="22"/>
          <w:shd w:val="clear" w:color="auto" w:fill="FFFFFF"/>
        </w:rPr>
        <w:t>1207 Woodmere Ave, Traverse City</w:t>
      </w:r>
    </w:p>
    <w:p w:rsidR="00C3266F" w:rsidRPr="003A5CC7" w:rsidRDefault="00950188" w:rsidP="008E37E8">
      <w:pPr>
        <w:ind w:left="-432" w:right="-432"/>
        <w:rPr>
          <w:rFonts w:ascii="Century Gothic" w:hAnsi="Century Gothic"/>
          <w:sz w:val="22"/>
          <w:szCs w:val="22"/>
        </w:rPr>
      </w:pPr>
      <w:r>
        <w:rPr>
          <w:rFonts w:ascii="Century Gothic" w:hAnsi="Century Gothic"/>
          <w:b/>
          <w:sz w:val="22"/>
          <w:szCs w:val="22"/>
        </w:rPr>
        <w:t>Love Thy Neighbor-Grand Traverse Region (formally Love, INC)</w:t>
      </w:r>
      <w:r w:rsidR="00845C25" w:rsidRPr="003A5CC7">
        <w:rPr>
          <w:rFonts w:ascii="Century Gothic" w:hAnsi="Century Gothic"/>
          <w:sz w:val="22"/>
          <w:szCs w:val="22"/>
        </w:rPr>
        <w:t xml:space="preserve"> </w:t>
      </w:r>
      <w:r>
        <w:rPr>
          <w:rFonts w:ascii="Century Gothic" w:hAnsi="Century Gothic"/>
          <w:sz w:val="22"/>
          <w:szCs w:val="22"/>
        </w:rPr>
        <w:t>--</w:t>
      </w:r>
      <w:r w:rsidR="00664EB8">
        <w:rPr>
          <w:rFonts w:ascii="Century Gothic" w:hAnsi="Century Gothic"/>
          <w:sz w:val="22"/>
          <w:szCs w:val="22"/>
        </w:rPr>
        <w:t xml:space="preserve">(231) </w:t>
      </w:r>
      <w:r w:rsidR="00845C25" w:rsidRPr="003A5CC7">
        <w:rPr>
          <w:rFonts w:ascii="Century Gothic" w:hAnsi="Century Gothic"/>
          <w:sz w:val="22"/>
          <w:szCs w:val="22"/>
        </w:rPr>
        <w:t>941-5683</w:t>
      </w:r>
      <w:r w:rsidR="009C4A6E">
        <w:rPr>
          <w:rFonts w:ascii="Century Gothic" w:hAnsi="Century Gothic"/>
          <w:sz w:val="22"/>
          <w:szCs w:val="22"/>
        </w:rPr>
        <w:t xml:space="preserve"> (10-2 p.m. Monday-Thursday)</w:t>
      </w:r>
      <w:r w:rsidR="00845C25" w:rsidRPr="003A5CC7">
        <w:rPr>
          <w:rFonts w:ascii="Century Gothic" w:hAnsi="Century Gothic"/>
          <w:sz w:val="22"/>
          <w:szCs w:val="22"/>
        </w:rPr>
        <w:t>; For Benzie Cnty: 231-723-2323</w:t>
      </w:r>
      <w:r w:rsidR="00C3266F" w:rsidRPr="003A5CC7">
        <w:rPr>
          <w:rFonts w:ascii="Century Gothic" w:hAnsi="Century Gothic"/>
          <w:sz w:val="22"/>
          <w:szCs w:val="22"/>
        </w:rPr>
        <w:t xml:space="preserve"> </w:t>
      </w:r>
    </w:p>
    <w:p w:rsidR="00BC1516" w:rsidRPr="003A5CC7" w:rsidRDefault="00C3266F" w:rsidP="00BC1516">
      <w:pPr>
        <w:ind w:left="-432" w:right="-432"/>
        <w:rPr>
          <w:rFonts w:ascii="Century Gothic" w:hAnsi="Century Gothic"/>
          <w:b/>
          <w:sz w:val="22"/>
          <w:szCs w:val="22"/>
        </w:rPr>
      </w:pPr>
      <w:r w:rsidRPr="003A5CC7">
        <w:rPr>
          <w:rFonts w:ascii="Century Gothic" w:hAnsi="Century Gothic"/>
          <w:b/>
          <w:sz w:val="22"/>
          <w:szCs w:val="22"/>
        </w:rPr>
        <w:t>Goodwill Inn</w:t>
      </w:r>
      <w:r w:rsidR="00845C25" w:rsidRPr="003A5CC7">
        <w:rPr>
          <w:rFonts w:ascii="Century Gothic" w:hAnsi="Century Gothic"/>
          <w:sz w:val="22"/>
          <w:szCs w:val="22"/>
        </w:rPr>
        <w:t xml:space="preserve"> </w:t>
      </w:r>
      <w:r w:rsidR="009C4A6E">
        <w:rPr>
          <w:rFonts w:ascii="Century Gothic" w:hAnsi="Century Gothic"/>
          <w:sz w:val="22"/>
          <w:szCs w:val="22"/>
        </w:rPr>
        <w:t xml:space="preserve">(231) </w:t>
      </w:r>
      <w:r w:rsidRPr="003A5CC7">
        <w:rPr>
          <w:rFonts w:ascii="Century Gothic" w:hAnsi="Century Gothic"/>
          <w:sz w:val="22"/>
          <w:szCs w:val="22"/>
        </w:rPr>
        <w:t>922-489</w:t>
      </w:r>
      <w:r w:rsidR="00845C25" w:rsidRPr="003A5CC7">
        <w:rPr>
          <w:rFonts w:ascii="Century Gothic" w:hAnsi="Century Gothic"/>
          <w:sz w:val="22"/>
          <w:szCs w:val="22"/>
        </w:rPr>
        <w:t>0</w:t>
      </w:r>
      <w:r w:rsidRPr="003A5CC7">
        <w:rPr>
          <w:rFonts w:ascii="Century Gothic" w:hAnsi="Century Gothic"/>
          <w:b/>
          <w:sz w:val="22"/>
          <w:szCs w:val="22"/>
        </w:rPr>
        <w:t xml:space="preserve"> </w:t>
      </w:r>
      <w:r w:rsidR="00E267B0" w:rsidRPr="003A5CC7">
        <w:rPr>
          <w:rFonts w:ascii="Century Gothic" w:hAnsi="Century Gothic"/>
          <w:b/>
          <w:sz w:val="22"/>
          <w:szCs w:val="22"/>
        </w:rPr>
        <w:tab/>
      </w:r>
      <w:r w:rsidR="00BC1516">
        <w:rPr>
          <w:rFonts w:ascii="Century Gothic" w:hAnsi="Century Gothic"/>
          <w:b/>
          <w:sz w:val="22"/>
          <w:szCs w:val="22"/>
        </w:rPr>
        <w:t>Goodwill Street</w:t>
      </w:r>
      <w:r w:rsidR="00BC1516" w:rsidRPr="00BC1516">
        <w:t xml:space="preserve"> </w:t>
      </w:r>
      <w:r w:rsidR="00BC1516">
        <w:rPr>
          <w:rFonts w:ascii="Century Gothic" w:hAnsi="Century Gothic"/>
          <w:b/>
          <w:sz w:val="22"/>
          <w:szCs w:val="22"/>
        </w:rPr>
        <w:t xml:space="preserve">Outreach: </w:t>
      </w:r>
      <w:r w:rsidR="00BC1516" w:rsidRPr="00240570">
        <w:rPr>
          <w:rFonts w:ascii="Century Gothic" w:hAnsi="Century Gothic"/>
          <w:sz w:val="22"/>
          <w:szCs w:val="22"/>
        </w:rPr>
        <w:t xml:space="preserve"> </w:t>
      </w:r>
      <w:r w:rsidR="00BC1516">
        <w:rPr>
          <w:rFonts w:ascii="Century Gothic" w:hAnsi="Century Gothic"/>
          <w:sz w:val="22"/>
          <w:szCs w:val="22"/>
        </w:rPr>
        <w:t xml:space="preserve">(231) </w:t>
      </w:r>
      <w:r w:rsidR="00BC1516" w:rsidRPr="00240570">
        <w:rPr>
          <w:rFonts w:ascii="Century Gothic" w:hAnsi="Century Gothic"/>
          <w:sz w:val="22"/>
          <w:szCs w:val="22"/>
        </w:rPr>
        <w:t>995-7721</w:t>
      </w:r>
      <w:r w:rsidR="00BC1516" w:rsidRPr="003A5CC7">
        <w:rPr>
          <w:rFonts w:ascii="Century Gothic" w:hAnsi="Century Gothic"/>
          <w:b/>
          <w:sz w:val="22"/>
          <w:szCs w:val="22"/>
        </w:rPr>
        <w:tab/>
      </w:r>
    </w:p>
    <w:p w:rsidR="00246A6C" w:rsidRDefault="00BC1516" w:rsidP="008E37E8">
      <w:pPr>
        <w:ind w:left="-432" w:right="-432"/>
        <w:rPr>
          <w:rFonts w:ascii="Century Gothic" w:hAnsi="Century Gothic"/>
          <w:b/>
          <w:sz w:val="22"/>
          <w:szCs w:val="22"/>
        </w:rPr>
      </w:pPr>
      <w:r>
        <w:rPr>
          <w:rFonts w:ascii="Century Gothic" w:hAnsi="Century Gothic"/>
          <w:b/>
          <w:sz w:val="22"/>
          <w:szCs w:val="22"/>
        </w:rPr>
        <w:t xml:space="preserve">Commission on Aging (GT County):  </w:t>
      </w:r>
      <w:r w:rsidRPr="00BC1516">
        <w:rPr>
          <w:rFonts w:ascii="Century Gothic" w:hAnsi="Century Gothic"/>
          <w:sz w:val="22"/>
          <w:szCs w:val="22"/>
        </w:rPr>
        <w:t>(231) 922-4688</w:t>
      </w:r>
    </w:p>
    <w:p w:rsidR="00C3266F" w:rsidRPr="003A5CC7" w:rsidRDefault="00C3266F" w:rsidP="008E37E8">
      <w:pPr>
        <w:ind w:left="-432" w:right="-432"/>
        <w:rPr>
          <w:rFonts w:ascii="Century Gothic" w:hAnsi="Century Gothic"/>
          <w:sz w:val="22"/>
          <w:szCs w:val="22"/>
        </w:rPr>
      </w:pPr>
      <w:r w:rsidRPr="003A5CC7">
        <w:rPr>
          <w:rFonts w:ascii="Century Gothic" w:hAnsi="Century Gothic"/>
          <w:b/>
          <w:sz w:val="22"/>
          <w:szCs w:val="22"/>
        </w:rPr>
        <w:t>Benzie Area Christian Neighbors “BACN”</w:t>
      </w:r>
      <w:r w:rsidR="00951F18">
        <w:rPr>
          <w:rFonts w:ascii="Century Gothic" w:hAnsi="Century Gothic"/>
          <w:sz w:val="22"/>
          <w:szCs w:val="22"/>
        </w:rPr>
        <w:t>: (</w:t>
      </w:r>
      <w:r w:rsidR="00E67F84" w:rsidRPr="003A5CC7">
        <w:rPr>
          <w:rFonts w:ascii="Century Gothic" w:hAnsi="Century Gothic"/>
          <w:sz w:val="22"/>
          <w:szCs w:val="22"/>
        </w:rPr>
        <w:t>231</w:t>
      </w:r>
      <w:r w:rsidR="00951F18">
        <w:rPr>
          <w:rFonts w:ascii="Century Gothic" w:hAnsi="Century Gothic"/>
          <w:sz w:val="22"/>
          <w:szCs w:val="22"/>
        </w:rPr>
        <w:t xml:space="preserve">) </w:t>
      </w:r>
      <w:r w:rsidR="00E67F84" w:rsidRPr="003A5CC7">
        <w:rPr>
          <w:rFonts w:ascii="Century Gothic" w:hAnsi="Century Gothic"/>
          <w:sz w:val="22"/>
          <w:szCs w:val="22"/>
        </w:rPr>
        <w:t>882-9544</w:t>
      </w:r>
    </w:p>
    <w:p w:rsidR="00C3266F" w:rsidRPr="003A5CC7" w:rsidRDefault="00C3266F" w:rsidP="00FF26A5">
      <w:pPr>
        <w:ind w:left="-432" w:right="-432"/>
        <w:rPr>
          <w:rFonts w:ascii="Century Gothic" w:hAnsi="Century Gothic"/>
          <w:sz w:val="22"/>
          <w:szCs w:val="22"/>
        </w:rPr>
      </w:pPr>
      <w:r w:rsidRPr="003A5CC7">
        <w:rPr>
          <w:rFonts w:ascii="Century Gothic" w:hAnsi="Century Gothic"/>
          <w:b/>
          <w:sz w:val="22"/>
          <w:szCs w:val="22"/>
        </w:rPr>
        <w:t xml:space="preserve">Leelanau Christian </w:t>
      </w:r>
      <w:r w:rsidR="001E6BE7" w:rsidRPr="003A5CC7">
        <w:rPr>
          <w:rFonts w:ascii="Century Gothic" w:hAnsi="Century Gothic"/>
          <w:b/>
          <w:sz w:val="22"/>
          <w:szCs w:val="22"/>
        </w:rPr>
        <w:t>Neighbors</w:t>
      </w:r>
      <w:r w:rsidR="001E6BE7" w:rsidRPr="003A5CC7">
        <w:rPr>
          <w:rFonts w:ascii="Century Gothic" w:hAnsi="Century Gothic"/>
          <w:sz w:val="22"/>
          <w:szCs w:val="22"/>
        </w:rPr>
        <w:t>:</w:t>
      </w:r>
      <w:r w:rsidR="00C577F6" w:rsidRPr="003A5CC7">
        <w:rPr>
          <w:rFonts w:ascii="Century Gothic" w:hAnsi="Century Gothic"/>
          <w:sz w:val="22"/>
          <w:szCs w:val="22"/>
        </w:rPr>
        <w:t xml:space="preserve"> </w:t>
      </w:r>
      <w:r w:rsidR="00F756AC" w:rsidRPr="00FF26A5">
        <w:rPr>
          <w:rFonts w:ascii="Century Gothic" w:hAnsi="Century Gothic"/>
          <w:sz w:val="22"/>
          <w:szCs w:val="22"/>
        </w:rPr>
        <w:t>231-994-2291--7322 E Duck Lake Rd, P O Box 196</w:t>
      </w:r>
      <w:r w:rsidR="00FF26A5">
        <w:rPr>
          <w:rFonts w:ascii="Century Gothic" w:hAnsi="Century Gothic"/>
          <w:sz w:val="22"/>
          <w:szCs w:val="22"/>
        </w:rPr>
        <w:t xml:space="preserve"> </w:t>
      </w:r>
      <w:r w:rsidR="00F756AC" w:rsidRPr="00FF26A5">
        <w:rPr>
          <w:rFonts w:ascii="Century Gothic" w:hAnsi="Century Gothic"/>
          <w:sz w:val="22"/>
          <w:szCs w:val="22"/>
        </w:rPr>
        <w:t>Lake Leelanau, MI 49653</w:t>
      </w:r>
      <w:r w:rsidR="00FF26A5">
        <w:rPr>
          <w:rFonts w:ascii="Century Gothic" w:hAnsi="Century Gothic"/>
          <w:sz w:val="22"/>
          <w:szCs w:val="22"/>
        </w:rPr>
        <w:t>—</w:t>
      </w:r>
      <w:r w:rsidR="00FF26A5">
        <w:rPr>
          <w:rFonts w:ascii="Comic Sans MS" w:hAnsi="Comic Sans MS"/>
          <w:color w:val="330033"/>
          <w:sz w:val="22"/>
          <w:szCs w:val="22"/>
        </w:rPr>
        <w:t>(</w:t>
      </w:r>
      <w:r w:rsidR="00F6129C" w:rsidRPr="00FF26A5">
        <w:rPr>
          <w:rFonts w:ascii="Century Gothic" w:hAnsi="Century Gothic"/>
          <w:sz w:val="22"/>
          <w:szCs w:val="22"/>
        </w:rPr>
        <w:t>Leelanau Christian Neighbors will be distributing Samaritans Closet community resource dollars as of Ap</w:t>
      </w:r>
      <w:r w:rsidR="00FF26A5" w:rsidRPr="00FF26A5">
        <w:rPr>
          <w:rFonts w:ascii="Century Gothic" w:hAnsi="Century Gothic"/>
          <w:sz w:val="22"/>
          <w:szCs w:val="22"/>
        </w:rPr>
        <w:t>ril 1, 2018.  Any clients needing</w:t>
      </w:r>
      <w:r w:rsidR="00F6129C" w:rsidRPr="00FF26A5">
        <w:rPr>
          <w:rFonts w:ascii="Century Gothic" w:hAnsi="Century Gothic"/>
          <w:sz w:val="22"/>
          <w:szCs w:val="22"/>
        </w:rPr>
        <w:t xml:space="preserve"> financial assistance </w:t>
      </w:r>
      <w:r w:rsidR="00FF26A5" w:rsidRPr="00FF26A5">
        <w:rPr>
          <w:rFonts w:ascii="Century Gothic" w:hAnsi="Century Gothic"/>
          <w:sz w:val="22"/>
          <w:szCs w:val="22"/>
        </w:rPr>
        <w:t xml:space="preserve">should visit LCN </w:t>
      </w:r>
      <w:r w:rsidR="00F6129C" w:rsidRPr="00FF26A5">
        <w:rPr>
          <w:rFonts w:ascii="Century Gothic" w:hAnsi="Century Gothic"/>
          <w:sz w:val="22"/>
          <w:szCs w:val="22"/>
        </w:rPr>
        <w:t>2:00pm - 4:00pm</w:t>
      </w:r>
      <w:r w:rsidR="00FF26A5" w:rsidRPr="00FF26A5">
        <w:rPr>
          <w:rFonts w:ascii="Century Gothic" w:hAnsi="Century Gothic"/>
          <w:sz w:val="22"/>
          <w:szCs w:val="22"/>
        </w:rPr>
        <w:t>, Mondays</w:t>
      </w:r>
      <w:r w:rsidR="00FF26A5">
        <w:rPr>
          <w:rFonts w:ascii="Century Gothic" w:hAnsi="Century Gothic"/>
          <w:sz w:val="22"/>
          <w:szCs w:val="22"/>
        </w:rPr>
        <w:t>)</w:t>
      </w:r>
    </w:p>
    <w:p w:rsidR="00C3266F" w:rsidRPr="003A5CC7" w:rsidRDefault="00C3266F" w:rsidP="008E37E8">
      <w:pPr>
        <w:ind w:left="-432" w:right="-432"/>
        <w:rPr>
          <w:rFonts w:ascii="Century Gothic" w:hAnsi="Century Gothic"/>
          <w:sz w:val="22"/>
          <w:szCs w:val="22"/>
        </w:rPr>
      </w:pPr>
      <w:r w:rsidRPr="003A5CC7">
        <w:rPr>
          <w:rFonts w:ascii="Century Gothic" w:hAnsi="Century Gothic"/>
          <w:b/>
          <w:sz w:val="22"/>
          <w:szCs w:val="22"/>
        </w:rPr>
        <w:t>Good Samaritan of Antrim County</w:t>
      </w:r>
      <w:r w:rsidR="00C577F6" w:rsidRPr="003A5CC7">
        <w:rPr>
          <w:rFonts w:ascii="Century Gothic" w:hAnsi="Century Gothic"/>
          <w:b/>
          <w:sz w:val="22"/>
          <w:szCs w:val="22"/>
        </w:rPr>
        <w:t>:</w:t>
      </w:r>
      <w:r w:rsidR="00E67F84" w:rsidRPr="003A5CC7">
        <w:rPr>
          <w:rFonts w:ascii="Century Gothic" w:hAnsi="Century Gothic"/>
          <w:sz w:val="22"/>
          <w:szCs w:val="22"/>
        </w:rPr>
        <w:t xml:space="preserve"> </w:t>
      </w:r>
      <w:r w:rsidR="00DA1FAC">
        <w:rPr>
          <w:rFonts w:ascii="Century Gothic" w:hAnsi="Century Gothic"/>
          <w:sz w:val="22"/>
          <w:szCs w:val="22"/>
        </w:rPr>
        <w:t xml:space="preserve">(231) </w:t>
      </w:r>
      <w:r w:rsidR="00E67F84" w:rsidRPr="003A5CC7">
        <w:rPr>
          <w:rFonts w:ascii="Century Gothic" w:hAnsi="Century Gothic"/>
          <w:sz w:val="22"/>
          <w:szCs w:val="22"/>
        </w:rPr>
        <w:t>588-2208</w:t>
      </w:r>
      <w:r w:rsidRPr="003A5CC7">
        <w:rPr>
          <w:rFonts w:ascii="Century Gothic" w:hAnsi="Century Gothic"/>
          <w:sz w:val="22"/>
          <w:szCs w:val="22"/>
        </w:rPr>
        <w:t xml:space="preserve"> </w:t>
      </w:r>
    </w:p>
    <w:p w:rsidR="00C3266F" w:rsidRPr="003A5CC7" w:rsidRDefault="00F552DA" w:rsidP="003854A3">
      <w:pPr>
        <w:ind w:left="-432" w:right="-432"/>
        <w:rPr>
          <w:rFonts w:ascii="Century Gothic" w:hAnsi="Century Gothic"/>
          <w:sz w:val="22"/>
          <w:szCs w:val="22"/>
        </w:rPr>
      </w:pPr>
      <w:r w:rsidRPr="003A5CC7">
        <w:rPr>
          <w:rFonts w:ascii="Century Gothic" w:hAnsi="Century Gothic"/>
          <w:b/>
          <w:sz w:val="22"/>
          <w:szCs w:val="22"/>
        </w:rPr>
        <w:t>Kalkaska Area Interfaith Resources (</w:t>
      </w:r>
      <w:r w:rsidR="00C3266F" w:rsidRPr="003A5CC7">
        <w:rPr>
          <w:rFonts w:ascii="Century Gothic" w:hAnsi="Century Gothic"/>
          <w:b/>
          <w:sz w:val="22"/>
          <w:szCs w:val="22"/>
        </w:rPr>
        <w:t>KAIR</w:t>
      </w:r>
      <w:r w:rsidRPr="003A5CC7">
        <w:rPr>
          <w:rFonts w:ascii="Century Gothic" w:hAnsi="Century Gothic"/>
          <w:b/>
          <w:sz w:val="22"/>
          <w:szCs w:val="22"/>
        </w:rPr>
        <w:t>)</w:t>
      </w:r>
      <w:r w:rsidR="00C577F6" w:rsidRPr="003A5CC7">
        <w:rPr>
          <w:rFonts w:ascii="Century Gothic" w:hAnsi="Century Gothic"/>
          <w:b/>
          <w:sz w:val="22"/>
          <w:szCs w:val="22"/>
        </w:rPr>
        <w:t>:</w:t>
      </w:r>
      <w:r w:rsidR="00E67F84" w:rsidRPr="003A5CC7">
        <w:rPr>
          <w:rFonts w:ascii="Century Gothic" w:hAnsi="Century Gothic"/>
          <w:sz w:val="22"/>
          <w:szCs w:val="22"/>
        </w:rPr>
        <w:t xml:space="preserve">  </w:t>
      </w:r>
      <w:r w:rsidR="00DA1FAC">
        <w:rPr>
          <w:rFonts w:ascii="Century Gothic" w:hAnsi="Century Gothic"/>
          <w:sz w:val="22"/>
          <w:szCs w:val="22"/>
        </w:rPr>
        <w:t xml:space="preserve">(231) </w:t>
      </w:r>
      <w:r w:rsidR="00E67F84" w:rsidRPr="003A5CC7">
        <w:rPr>
          <w:rFonts w:ascii="Century Gothic" w:hAnsi="Century Gothic"/>
          <w:sz w:val="22"/>
          <w:szCs w:val="22"/>
        </w:rPr>
        <w:t>258-7836</w:t>
      </w:r>
      <w:r w:rsidR="00DF40F3" w:rsidRPr="003A5CC7">
        <w:rPr>
          <w:rFonts w:ascii="Century Gothic" w:hAnsi="Century Gothic"/>
          <w:sz w:val="22"/>
          <w:szCs w:val="22"/>
        </w:rPr>
        <w:t xml:space="preserve">        </w:t>
      </w:r>
    </w:p>
    <w:p w:rsidR="0058274C" w:rsidRPr="003A5CC7" w:rsidRDefault="009C4A6E" w:rsidP="008E37E8">
      <w:pPr>
        <w:ind w:left="-432" w:right="-432"/>
        <w:rPr>
          <w:rFonts w:ascii="Century Gothic" w:hAnsi="Century Gothic"/>
          <w:sz w:val="22"/>
          <w:szCs w:val="22"/>
        </w:rPr>
      </w:pPr>
      <w:r>
        <w:rPr>
          <w:rFonts w:ascii="Century Gothic" w:hAnsi="Century Gothic"/>
          <w:b/>
          <w:sz w:val="22"/>
          <w:szCs w:val="22"/>
        </w:rPr>
        <w:t>Jubilee House</w:t>
      </w:r>
      <w:r w:rsidR="0058274C" w:rsidRPr="003A5CC7">
        <w:rPr>
          <w:rFonts w:ascii="Century Gothic" w:hAnsi="Century Gothic"/>
          <w:b/>
          <w:sz w:val="22"/>
          <w:szCs w:val="22"/>
        </w:rPr>
        <w:t>:</w:t>
      </w:r>
      <w:r w:rsidR="00677D88" w:rsidRPr="003A5CC7">
        <w:rPr>
          <w:rFonts w:ascii="Century Gothic" w:hAnsi="Century Gothic"/>
          <w:b/>
          <w:i/>
          <w:sz w:val="22"/>
          <w:szCs w:val="22"/>
        </w:rPr>
        <w:t xml:space="preserve"> </w:t>
      </w:r>
      <w:r w:rsidR="0058274C" w:rsidRPr="003A5CC7">
        <w:rPr>
          <w:rFonts w:ascii="Century Gothic" w:hAnsi="Century Gothic"/>
          <w:sz w:val="22"/>
          <w:szCs w:val="22"/>
        </w:rPr>
        <w:t>(231) 947-3305</w:t>
      </w:r>
    </w:p>
    <w:p w:rsidR="00790237" w:rsidRPr="00790237" w:rsidRDefault="00AE2264" w:rsidP="00790237">
      <w:pPr>
        <w:ind w:left="-432" w:right="-432"/>
        <w:rPr>
          <w:rFonts w:ascii="Century Gothic" w:hAnsi="Century Gothic"/>
          <w:sz w:val="22"/>
          <w:szCs w:val="22"/>
        </w:rPr>
      </w:pPr>
      <w:r w:rsidRPr="00790237">
        <w:rPr>
          <w:rFonts w:ascii="Century Gothic" w:hAnsi="Century Gothic"/>
          <w:b/>
          <w:sz w:val="22"/>
          <w:szCs w:val="22"/>
        </w:rPr>
        <w:t>Legal Services of Northern Michigan:</w:t>
      </w:r>
      <w:r w:rsidRPr="00790237">
        <w:rPr>
          <w:rFonts w:ascii="Century Gothic" w:hAnsi="Century Gothic"/>
          <w:sz w:val="22"/>
          <w:szCs w:val="22"/>
        </w:rPr>
        <w:t xml:space="preserve"> (231) 941-0771</w:t>
      </w:r>
    </w:p>
    <w:p w:rsidR="00790237" w:rsidRPr="00790237" w:rsidRDefault="00790237" w:rsidP="00790237">
      <w:pPr>
        <w:ind w:left="-432" w:right="-432"/>
        <w:rPr>
          <w:rFonts w:ascii="Century Gothic" w:hAnsi="Century Gothic"/>
          <w:sz w:val="22"/>
          <w:szCs w:val="22"/>
        </w:rPr>
      </w:pPr>
      <w:r w:rsidRPr="00790237">
        <w:rPr>
          <w:rFonts w:ascii="Century Gothic" w:hAnsi="Century Gothic"/>
          <w:b/>
          <w:bCs/>
          <w:sz w:val="22"/>
          <w:szCs w:val="22"/>
        </w:rPr>
        <w:t xml:space="preserve">Women’s Resource </w:t>
      </w:r>
      <w:r w:rsidR="004B1834" w:rsidRPr="00790237">
        <w:rPr>
          <w:rFonts w:ascii="Century Gothic" w:hAnsi="Century Gothic"/>
          <w:b/>
          <w:bCs/>
          <w:sz w:val="22"/>
          <w:szCs w:val="22"/>
        </w:rPr>
        <w:t>Center:</w:t>
      </w:r>
      <w:r w:rsidRPr="00790237">
        <w:rPr>
          <w:rFonts w:ascii="Century Gothic" w:hAnsi="Century Gothic"/>
          <w:b/>
          <w:bCs/>
          <w:sz w:val="22"/>
          <w:szCs w:val="22"/>
        </w:rPr>
        <w:t xml:space="preserve"> </w:t>
      </w:r>
      <w:r w:rsidRPr="00790237">
        <w:rPr>
          <w:rFonts w:ascii="Century Gothic" w:hAnsi="Century Gothic"/>
          <w:sz w:val="22"/>
          <w:szCs w:val="22"/>
        </w:rPr>
        <w:t>231-941-1210; 1-800-554-4972</w:t>
      </w:r>
    </w:p>
    <w:p w:rsidR="00790237" w:rsidRPr="00790237" w:rsidRDefault="00790237" w:rsidP="00790237">
      <w:pPr>
        <w:ind w:left="-432" w:right="-432"/>
        <w:rPr>
          <w:rFonts w:ascii="Century Gothic" w:hAnsi="Century Gothic"/>
          <w:sz w:val="22"/>
          <w:szCs w:val="22"/>
        </w:rPr>
      </w:pPr>
      <w:r w:rsidRPr="00790237">
        <w:rPr>
          <w:rFonts w:ascii="Century Gothic" w:hAnsi="Century Gothic"/>
          <w:sz w:val="22"/>
          <w:szCs w:val="22"/>
        </w:rPr>
        <w:t>720 Elmwood,</w:t>
      </w:r>
      <w:r w:rsidRPr="00790237">
        <w:rPr>
          <w:rFonts w:ascii="Century Gothic" w:hAnsi="Century Gothic"/>
          <w:color w:val="222222"/>
          <w:sz w:val="22"/>
          <w:szCs w:val="22"/>
          <w:shd w:val="clear" w:color="auto" w:fill="FFFFFF"/>
        </w:rPr>
        <w:t xml:space="preserve"> Traverse City. Serves victims of domestic and sexual violence in Benzie, Grand Traverse, Kalkaska and Leelanau counties 24-hours/day</w:t>
      </w:r>
    </w:p>
    <w:p w:rsidR="00D77482" w:rsidRDefault="00D77482" w:rsidP="000D481B">
      <w:pPr>
        <w:ind w:right="-432"/>
        <w:rPr>
          <w:rFonts w:ascii="Century Gothic" w:hAnsi="Century Gothic"/>
          <w:sz w:val="22"/>
          <w:szCs w:val="22"/>
        </w:rPr>
      </w:pPr>
    </w:p>
    <w:p w:rsidR="005A0982" w:rsidRDefault="005A0982" w:rsidP="005A0982">
      <w:pPr>
        <w:ind w:left="-432" w:right="-432"/>
        <w:rPr>
          <w:rFonts w:ascii="Century Gothic" w:hAnsi="Century Gothic"/>
          <w:b/>
          <w:u w:val="single"/>
        </w:rPr>
      </w:pPr>
      <w:r>
        <w:rPr>
          <w:rFonts w:ascii="Century Gothic" w:hAnsi="Century Gothic"/>
          <w:b/>
          <w:u w:val="single"/>
        </w:rPr>
        <w:t>FATHER FRED FINANCIAL ASSISTANCE</w:t>
      </w:r>
    </w:p>
    <w:p w:rsidR="001F24AD" w:rsidRPr="001F24AD" w:rsidRDefault="001F24AD" w:rsidP="001F24AD">
      <w:pPr>
        <w:pStyle w:val="ListParagraph"/>
        <w:numPr>
          <w:ilvl w:val="0"/>
          <w:numId w:val="4"/>
        </w:numPr>
        <w:ind w:right="-432"/>
        <w:rPr>
          <w:rFonts w:ascii="Century Gothic" w:hAnsi="Century Gothic"/>
          <w:b/>
          <w:u w:val="single"/>
        </w:rPr>
      </w:pPr>
      <w:r>
        <w:rPr>
          <w:rFonts w:ascii="Century Gothic" w:hAnsi="Century Gothic"/>
          <w:sz w:val="22"/>
          <w:szCs w:val="22"/>
        </w:rPr>
        <w:t xml:space="preserve">Services are available to </w:t>
      </w:r>
      <w:r w:rsidRPr="009D6EDC">
        <w:rPr>
          <w:rFonts w:ascii="Century Gothic" w:hAnsi="Century Gothic"/>
          <w:b/>
          <w:i/>
          <w:sz w:val="22"/>
          <w:szCs w:val="22"/>
        </w:rPr>
        <w:t>residents</w:t>
      </w:r>
      <w:r>
        <w:rPr>
          <w:rFonts w:ascii="Century Gothic" w:hAnsi="Century Gothic"/>
          <w:sz w:val="22"/>
          <w:szCs w:val="22"/>
        </w:rPr>
        <w:t xml:space="preserve"> of Grand Traverse, Antrim, Leelanau, Kalkaska and Benzie counties (we are able to provide services to the migrant population). </w:t>
      </w:r>
    </w:p>
    <w:p w:rsidR="00AD7AC2" w:rsidRPr="009D6EDC" w:rsidRDefault="00AD7AC2" w:rsidP="009D6EDC">
      <w:pPr>
        <w:pStyle w:val="ListParagraph"/>
        <w:numPr>
          <w:ilvl w:val="0"/>
          <w:numId w:val="4"/>
        </w:numPr>
        <w:ind w:right="-432"/>
        <w:rPr>
          <w:rFonts w:ascii="Century Gothic" w:hAnsi="Century Gothic"/>
          <w:b/>
          <w:u w:val="single"/>
        </w:rPr>
      </w:pPr>
      <w:r>
        <w:rPr>
          <w:rFonts w:ascii="Century Gothic" w:hAnsi="Century Gothic"/>
          <w:sz w:val="22"/>
          <w:szCs w:val="22"/>
        </w:rPr>
        <w:t xml:space="preserve">Tuesday, Thursday and Friday: 10 a.m.- 2 p.m. Wednesday: 10 a.m.- 6:30 p.m. </w:t>
      </w:r>
    </w:p>
    <w:p w:rsidR="00D22C5C" w:rsidRPr="00FF26A5" w:rsidRDefault="00D22C5C" w:rsidP="00FF26A5">
      <w:pPr>
        <w:pStyle w:val="ListParagraph"/>
        <w:numPr>
          <w:ilvl w:val="0"/>
          <w:numId w:val="4"/>
        </w:numPr>
        <w:ind w:right="-432"/>
        <w:rPr>
          <w:rFonts w:ascii="Century Gothic" w:hAnsi="Century Gothic"/>
          <w:b/>
          <w:u w:val="single"/>
        </w:rPr>
      </w:pPr>
      <w:r>
        <w:rPr>
          <w:rFonts w:ascii="Century Gothic" w:hAnsi="Century Gothic"/>
          <w:sz w:val="22"/>
          <w:szCs w:val="22"/>
        </w:rPr>
        <w:t>All request</w:t>
      </w:r>
      <w:r w:rsidR="00F57E06">
        <w:rPr>
          <w:rFonts w:ascii="Century Gothic" w:hAnsi="Century Gothic"/>
          <w:sz w:val="22"/>
          <w:szCs w:val="22"/>
        </w:rPr>
        <w:t>s</w:t>
      </w:r>
      <w:r>
        <w:rPr>
          <w:rFonts w:ascii="Century Gothic" w:hAnsi="Century Gothic"/>
          <w:sz w:val="22"/>
          <w:szCs w:val="22"/>
        </w:rPr>
        <w:t xml:space="preserve"> MUST be made in person by either the applicant or someone who is able to adequately represent their needs and financial situation</w:t>
      </w:r>
      <w:r w:rsidR="0084364C">
        <w:rPr>
          <w:rFonts w:ascii="Century Gothic" w:hAnsi="Century Gothic"/>
          <w:sz w:val="22"/>
          <w:szCs w:val="22"/>
        </w:rPr>
        <w:t xml:space="preserve"> (some requests for utilities can be made at one of our partnering organizations: KAIR, BACN, Good Samaritan of Antrim County or Leelanau Christian Neighbors)</w:t>
      </w:r>
      <w:r w:rsidR="00FF26A5">
        <w:rPr>
          <w:rFonts w:ascii="Century Gothic" w:hAnsi="Century Gothic"/>
          <w:sz w:val="22"/>
          <w:szCs w:val="22"/>
        </w:rPr>
        <w:t>. Photo ID required</w:t>
      </w:r>
    </w:p>
    <w:p w:rsidR="00D77482" w:rsidRDefault="00D77482" w:rsidP="00D77482">
      <w:pPr>
        <w:pStyle w:val="ListParagraph"/>
        <w:numPr>
          <w:ilvl w:val="0"/>
          <w:numId w:val="4"/>
        </w:numPr>
        <w:ind w:right="-432"/>
        <w:rPr>
          <w:rFonts w:ascii="Century Gothic" w:hAnsi="Century Gothic"/>
          <w:sz w:val="22"/>
          <w:szCs w:val="22"/>
        </w:rPr>
      </w:pPr>
      <w:r w:rsidRPr="00D77482">
        <w:rPr>
          <w:rFonts w:ascii="Century Gothic" w:hAnsi="Century Gothic"/>
          <w:sz w:val="22"/>
          <w:szCs w:val="22"/>
        </w:rPr>
        <w:t>State and Federal resources</w:t>
      </w:r>
      <w:r w:rsidR="009D6EDC">
        <w:rPr>
          <w:rFonts w:ascii="Century Gothic" w:hAnsi="Century Gothic"/>
          <w:sz w:val="22"/>
          <w:szCs w:val="22"/>
        </w:rPr>
        <w:t>/funding</w:t>
      </w:r>
      <w:r w:rsidRPr="00D77482">
        <w:rPr>
          <w:rFonts w:ascii="Century Gothic" w:hAnsi="Century Gothic"/>
          <w:sz w:val="22"/>
          <w:szCs w:val="22"/>
        </w:rPr>
        <w:t xml:space="preserve"> must be accessed first</w:t>
      </w:r>
      <w:r>
        <w:rPr>
          <w:rFonts w:ascii="Century Gothic" w:hAnsi="Century Gothic"/>
          <w:sz w:val="22"/>
          <w:szCs w:val="22"/>
        </w:rPr>
        <w:tab/>
      </w:r>
    </w:p>
    <w:p w:rsidR="00D77482" w:rsidRPr="00FF26A5" w:rsidRDefault="00D77482" w:rsidP="00FF26A5">
      <w:pPr>
        <w:pStyle w:val="ListParagraph"/>
        <w:numPr>
          <w:ilvl w:val="0"/>
          <w:numId w:val="4"/>
        </w:numPr>
        <w:ind w:right="-432"/>
        <w:rPr>
          <w:rFonts w:ascii="Century Gothic" w:hAnsi="Century Gothic"/>
          <w:sz w:val="22"/>
          <w:szCs w:val="22"/>
        </w:rPr>
      </w:pPr>
      <w:r w:rsidRPr="00D77482">
        <w:rPr>
          <w:rFonts w:ascii="Century Gothic" w:hAnsi="Century Gothic"/>
          <w:sz w:val="22"/>
          <w:szCs w:val="22"/>
        </w:rPr>
        <w:t xml:space="preserve">Financial assistance is available </w:t>
      </w:r>
      <w:r>
        <w:rPr>
          <w:rFonts w:ascii="Century Gothic" w:hAnsi="Century Gothic"/>
          <w:sz w:val="22"/>
          <w:szCs w:val="22"/>
        </w:rPr>
        <w:t>via check only (we are not able to make electronic payments)</w:t>
      </w:r>
      <w:r w:rsidR="00FF26A5">
        <w:rPr>
          <w:rFonts w:ascii="Century Gothic" w:hAnsi="Century Gothic"/>
          <w:sz w:val="22"/>
          <w:szCs w:val="22"/>
        </w:rPr>
        <w:t xml:space="preserve">. </w:t>
      </w:r>
      <w:r w:rsidR="00FF26A5" w:rsidRPr="00FF26A5">
        <w:rPr>
          <w:rFonts w:ascii="Century Gothic" w:hAnsi="Century Gothic"/>
          <w:sz w:val="22"/>
          <w:szCs w:val="22"/>
        </w:rPr>
        <w:t xml:space="preserve"> </w:t>
      </w:r>
      <w:r w:rsidR="00FF26A5" w:rsidRPr="00D77482">
        <w:rPr>
          <w:rFonts w:ascii="Century Gothic" w:hAnsi="Century Gothic"/>
          <w:sz w:val="22"/>
          <w:szCs w:val="22"/>
        </w:rPr>
        <w:t xml:space="preserve">Checks are issued to vendors only (checks cannot be issued </w:t>
      </w:r>
      <w:r w:rsidR="00FF26A5">
        <w:rPr>
          <w:rFonts w:ascii="Century Gothic" w:hAnsi="Century Gothic"/>
          <w:sz w:val="22"/>
          <w:szCs w:val="22"/>
        </w:rPr>
        <w:t>to guests of the Foundation)</w:t>
      </w:r>
    </w:p>
    <w:p w:rsidR="00D77482" w:rsidRDefault="00D77482" w:rsidP="00D77482">
      <w:pPr>
        <w:pStyle w:val="ListParagraph"/>
        <w:numPr>
          <w:ilvl w:val="0"/>
          <w:numId w:val="4"/>
        </w:numPr>
        <w:ind w:right="-432"/>
        <w:rPr>
          <w:rFonts w:ascii="Century Gothic" w:hAnsi="Century Gothic"/>
          <w:sz w:val="22"/>
          <w:szCs w:val="22"/>
        </w:rPr>
      </w:pPr>
      <w:r>
        <w:rPr>
          <w:rFonts w:ascii="Century Gothic" w:hAnsi="Century Gothic"/>
          <w:sz w:val="22"/>
          <w:szCs w:val="22"/>
        </w:rPr>
        <w:t>All other funds needed to resolve the financial emergency must be verified before a check can be issued. This includes commitment letters from other agencies, money orders or receipts (no personal checks</w:t>
      </w:r>
      <w:r w:rsidR="009D6EDC">
        <w:rPr>
          <w:rFonts w:ascii="Century Gothic" w:hAnsi="Century Gothic"/>
          <w:sz w:val="22"/>
          <w:szCs w:val="22"/>
        </w:rPr>
        <w:t xml:space="preserve"> or cash).</w:t>
      </w:r>
    </w:p>
    <w:p w:rsidR="009D6EDC" w:rsidRDefault="009D6EDC" w:rsidP="00D77482">
      <w:pPr>
        <w:pStyle w:val="ListParagraph"/>
        <w:numPr>
          <w:ilvl w:val="0"/>
          <w:numId w:val="4"/>
        </w:numPr>
        <w:ind w:right="-432"/>
        <w:rPr>
          <w:rFonts w:ascii="Century Gothic" w:hAnsi="Century Gothic"/>
          <w:sz w:val="22"/>
          <w:szCs w:val="22"/>
        </w:rPr>
      </w:pPr>
      <w:r>
        <w:rPr>
          <w:rFonts w:ascii="Century Gothic" w:hAnsi="Century Gothic"/>
          <w:sz w:val="22"/>
          <w:szCs w:val="22"/>
        </w:rPr>
        <w:t>$400 per household pe</w:t>
      </w:r>
      <w:r w:rsidR="00987F10">
        <w:rPr>
          <w:rFonts w:ascii="Century Gothic" w:hAnsi="Century Gothic"/>
          <w:sz w:val="22"/>
          <w:szCs w:val="22"/>
        </w:rPr>
        <w:t xml:space="preserve">r </w:t>
      </w:r>
      <w:r w:rsidR="00A71ECE">
        <w:rPr>
          <w:rFonts w:ascii="Century Gothic" w:hAnsi="Century Gothic"/>
          <w:sz w:val="22"/>
          <w:szCs w:val="22"/>
        </w:rPr>
        <w:t xml:space="preserve">calendar </w:t>
      </w:r>
      <w:r w:rsidR="00987F10">
        <w:rPr>
          <w:rFonts w:ascii="Century Gothic" w:hAnsi="Century Gothic"/>
          <w:sz w:val="22"/>
          <w:szCs w:val="22"/>
        </w:rPr>
        <w:t>year.</w:t>
      </w:r>
    </w:p>
    <w:p w:rsidR="004F0168" w:rsidRDefault="009D6EDC" w:rsidP="00C47059">
      <w:pPr>
        <w:pStyle w:val="ListParagraph"/>
        <w:numPr>
          <w:ilvl w:val="0"/>
          <w:numId w:val="4"/>
        </w:numPr>
        <w:ind w:right="-432"/>
        <w:rPr>
          <w:rFonts w:ascii="Century Gothic" w:hAnsi="Century Gothic"/>
          <w:sz w:val="22"/>
          <w:szCs w:val="22"/>
        </w:rPr>
      </w:pPr>
      <w:r>
        <w:rPr>
          <w:rFonts w:ascii="Century Gothic" w:hAnsi="Century Gothic"/>
          <w:sz w:val="22"/>
          <w:szCs w:val="22"/>
        </w:rPr>
        <w:t>We do not require proof of income but may ask for household financial information/estimation</w:t>
      </w:r>
    </w:p>
    <w:p w:rsidR="00950188" w:rsidRPr="00950188" w:rsidRDefault="00950188" w:rsidP="00950188">
      <w:pPr>
        <w:pStyle w:val="ListParagraph"/>
        <w:ind w:left="-72" w:right="-432"/>
        <w:rPr>
          <w:rFonts w:ascii="Century Gothic" w:hAnsi="Century Gothic"/>
          <w:sz w:val="22"/>
          <w:szCs w:val="22"/>
        </w:rPr>
      </w:pPr>
    </w:p>
    <w:p w:rsidR="005A1323" w:rsidRDefault="007849E6" w:rsidP="005A1323">
      <w:pPr>
        <w:ind w:left="-432" w:right="-432"/>
        <w:rPr>
          <w:rFonts w:ascii="Century Gothic" w:hAnsi="Century Gothic"/>
          <w:sz w:val="22"/>
          <w:szCs w:val="22"/>
        </w:rPr>
      </w:pPr>
      <w:r>
        <w:rPr>
          <w:rFonts w:ascii="Century Gothic" w:hAnsi="Century Gothic"/>
          <w:b/>
          <w:sz w:val="22"/>
          <w:szCs w:val="22"/>
          <w:u w:val="single"/>
        </w:rPr>
        <w:t>UTILITY ASSISTANCE:</w:t>
      </w:r>
      <w:r w:rsidR="00C47059" w:rsidRPr="005A1323">
        <w:rPr>
          <w:rFonts w:ascii="Century Gothic" w:hAnsi="Century Gothic"/>
          <w:b/>
          <w:sz w:val="22"/>
          <w:szCs w:val="22"/>
          <w:u w:val="single"/>
        </w:rPr>
        <w:t xml:space="preserve"> </w:t>
      </w:r>
      <w:r w:rsidR="00C47059" w:rsidRPr="005A1323">
        <w:rPr>
          <w:rFonts w:ascii="Century Gothic" w:hAnsi="Century Gothic"/>
          <w:b/>
          <w:sz w:val="22"/>
          <w:szCs w:val="22"/>
        </w:rPr>
        <w:t xml:space="preserve"> As of October 1, 2018--For heat and energy assistance please </w:t>
      </w:r>
      <w:r w:rsidR="00271045">
        <w:rPr>
          <w:rFonts w:ascii="Century Gothic" w:hAnsi="Century Gothic"/>
          <w:b/>
          <w:sz w:val="22"/>
          <w:szCs w:val="22"/>
        </w:rPr>
        <w:t xml:space="preserve">direct clients to </w:t>
      </w:r>
      <w:r w:rsidR="00C47059" w:rsidRPr="005A1323">
        <w:rPr>
          <w:rFonts w:ascii="Century Gothic" w:hAnsi="Century Gothic"/>
          <w:b/>
          <w:sz w:val="22"/>
          <w:szCs w:val="22"/>
        </w:rPr>
        <w:t xml:space="preserve">apply for State Emergency Relief (SER) through the Department of Health and Human Services (DHHS). </w:t>
      </w:r>
      <w:r w:rsidR="00C47059" w:rsidRPr="005A1323">
        <w:rPr>
          <w:rFonts w:ascii="Century Gothic" w:hAnsi="Century Gothic"/>
          <w:sz w:val="22"/>
          <w:szCs w:val="22"/>
        </w:rPr>
        <w:t xml:space="preserve">Apply online at </w:t>
      </w:r>
      <w:hyperlink r:id="rId8" w:history="1">
        <w:r w:rsidR="00C47059" w:rsidRPr="005A1323">
          <w:rPr>
            <w:rStyle w:val="Hyperlink"/>
            <w:rFonts w:ascii="Century Gothic" w:hAnsi="Century Gothic"/>
            <w:sz w:val="22"/>
            <w:szCs w:val="22"/>
          </w:rPr>
          <w:t>www.michigan.gov/mibridges</w:t>
        </w:r>
      </w:hyperlink>
      <w:r w:rsidR="00C47059" w:rsidRPr="005A1323">
        <w:rPr>
          <w:rFonts w:ascii="Century Gothic" w:hAnsi="Century Gothic"/>
          <w:sz w:val="22"/>
          <w:szCs w:val="22"/>
        </w:rPr>
        <w:t>. Paper applications also accepted.</w:t>
      </w:r>
      <w:r w:rsidR="00271045">
        <w:rPr>
          <w:rFonts w:ascii="Century Gothic" w:hAnsi="Century Gothic"/>
          <w:sz w:val="22"/>
          <w:szCs w:val="22"/>
        </w:rPr>
        <w:t xml:space="preserve"> Referrals to MEAP providers (S</w:t>
      </w:r>
      <w:r w:rsidR="000A5D6C">
        <w:rPr>
          <w:rFonts w:ascii="Century Gothic" w:hAnsi="Century Gothic"/>
          <w:sz w:val="22"/>
          <w:szCs w:val="22"/>
        </w:rPr>
        <w:t>alvation Army, True North</w:t>
      </w:r>
      <w:r w:rsidR="002E7E80">
        <w:rPr>
          <w:rFonts w:ascii="Century Gothic" w:hAnsi="Century Gothic"/>
          <w:sz w:val="22"/>
          <w:szCs w:val="22"/>
        </w:rPr>
        <w:t xml:space="preserve">, etc) will be made directly through DHHS. </w:t>
      </w:r>
    </w:p>
    <w:p w:rsidR="00D12477" w:rsidRDefault="00D12477" w:rsidP="005A1323">
      <w:pPr>
        <w:ind w:left="-432" w:right="-432"/>
        <w:rPr>
          <w:rFonts w:ascii="Century Gothic" w:hAnsi="Century Gothic"/>
          <w:sz w:val="22"/>
          <w:szCs w:val="22"/>
        </w:rPr>
      </w:pPr>
      <w:bookmarkStart w:id="0" w:name="_GoBack"/>
      <w:bookmarkEnd w:id="0"/>
    </w:p>
    <w:p w:rsidR="007849E6" w:rsidRPr="007849E6" w:rsidRDefault="007849E6" w:rsidP="00950188">
      <w:pPr>
        <w:numPr>
          <w:ilvl w:val="0"/>
          <w:numId w:val="12"/>
        </w:numPr>
        <w:ind w:left="360" w:right="-432"/>
        <w:rPr>
          <w:rFonts w:ascii="Century Gothic" w:hAnsi="Century Gothic"/>
          <w:sz w:val="22"/>
          <w:szCs w:val="22"/>
        </w:rPr>
      </w:pPr>
      <w:r w:rsidRPr="007849E6">
        <w:rPr>
          <w:rFonts w:ascii="Century Gothic" w:hAnsi="Century Gothic"/>
          <w:sz w:val="22"/>
          <w:szCs w:val="22"/>
        </w:rPr>
        <w:lastRenderedPageBreak/>
        <w:t xml:space="preserve">The contact number for DHHS for clients and navigators is 1-844-464-3447, press prompt 3 for clients to speak to a caseworker.  To email verifications, clients can send verifications to </w:t>
      </w:r>
      <w:hyperlink r:id="rId9" w:tgtFrame="_blank" w:history="1">
        <w:r w:rsidRPr="007849E6">
          <w:rPr>
            <w:rStyle w:val="Hyperlink"/>
            <w:rFonts w:ascii="Century Gothic" w:hAnsi="Century Gothic"/>
            <w:sz w:val="22"/>
            <w:szCs w:val="22"/>
          </w:rPr>
          <w:t>mdhhs-mitop10@michigan.gov</w:t>
        </w:r>
      </w:hyperlink>
      <w:r w:rsidRPr="007849E6">
        <w:rPr>
          <w:rFonts w:ascii="Century Gothic" w:hAnsi="Century Gothic"/>
          <w:sz w:val="22"/>
          <w:szCs w:val="22"/>
        </w:rPr>
        <w:t xml:space="preserve">.  </w:t>
      </w:r>
    </w:p>
    <w:p w:rsidR="007849E6" w:rsidRDefault="007849E6" w:rsidP="00950188">
      <w:pPr>
        <w:numPr>
          <w:ilvl w:val="0"/>
          <w:numId w:val="12"/>
        </w:numPr>
        <w:ind w:left="360" w:right="-432"/>
        <w:rPr>
          <w:rFonts w:ascii="Century Gothic" w:hAnsi="Century Gothic"/>
          <w:sz w:val="22"/>
          <w:szCs w:val="22"/>
        </w:rPr>
      </w:pPr>
      <w:r w:rsidRPr="007849E6">
        <w:rPr>
          <w:rFonts w:ascii="Century Gothic" w:hAnsi="Century Gothic"/>
          <w:sz w:val="22"/>
          <w:szCs w:val="22"/>
        </w:rPr>
        <w:t xml:space="preserve">The </w:t>
      </w:r>
      <w:r w:rsidRPr="007849E6">
        <w:rPr>
          <w:rFonts w:ascii="Century Gothic" w:hAnsi="Century Gothic"/>
          <w:b/>
          <w:sz w:val="22"/>
          <w:szCs w:val="22"/>
        </w:rPr>
        <w:t>State Emergency Relief (SER) crisis season has been eliminated</w:t>
      </w:r>
      <w:r w:rsidRPr="007849E6">
        <w:rPr>
          <w:rFonts w:ascii="Century Gothic" w:hAnsi="Century Gothic"/>
          <w:sz w:val="22"/>
          <w:szCs w:val="22"/>
        </w:rPr>
        <w:t>.  A household may receive one SER payment for heat and one for non-heat electricity, up to the SER cap, each fiscal year.  The SER caps are:</w:t>
      </w:r>
    </w:p>
    <w:p w:rsidR="007849E6" w:rsidRPr="007849E6" w:rsidRDefault="007849E6" w:rsidP="00950188">
      <w:pPr>
        <w:numPr>
          <w:ilvl w:val="0"/>
          <w:numId w:val="12"/>
        </w:numPr>
        <w:ind w:left="360" w:right="-432"/>
        <w:rPr>
          <w:rFonts w:ascii="Century Gothic" w:hAnsi="Century Gothic"/>
          <w:sz w:val="22"/>
          <w:szCs w:val="22"/>
        </w:rPr>
      </w:pPr>
    </w:p>
    <w:p w:rsidR="007849E6" w:rsidRDefault="007849E6" w:rsidP="00950188">
      <w:pPr>
        <w:ind w:right="-432" w:firstLine="792"/>
        <w:rPr>
          <w:rFonts w:ascii="Century Gothic" w:hAnsi="Century Gothic"/>
          <w:sz w:val="22"/>
          <w:szCs w:val="22"/>
        </w:rPr>
      </w:pPr>
      <w:r w:rsidRPr="007849E6">
        <w:rPr>
          <w:rFonts w:ascii="Century Gothic" w:hAnsi="Century Gothic"/>
          <w:noProof/>
          <w:sz w:val="22"/>
          <w:szCs w:val="22"/>
        </w:rPr>
        <w:drawing>
          <wp:inline distT="0" distB="0" distL="0" distR="0">
            <wp:extent cx="1257300" cy="2362200"/>
            <wp:effectExtent l="0" t="0" r="0" b="0"/>
            <wp:docPr id="2" name="Picture 2" descr="cid:image003.jpg@01D46D0C.11F4A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6D0C.11F4AD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57300" cy="2362200"/>
                    </a:xfrm>
                    <a:prstGeom prst="rect">
                      <a:avLst/>
                    </a:prstGeom>
                    <a:noFill/>
                    <a:ln>
                      <a:noFill/>
                    </a:ln>
                  </pic:spPr>
                </pic:pic>
              </a:graphicData>
            </a:graphic>
          </wp:inline>
        </w:drawing>
      </w:r>
    </w:p>
    <w:p w:rsidR="007849E6" w:rsidRPr="007849E6" w:rsidRDefault="007849E6" w:rsidP="00950188">
      <w:pPr>
        <w:ind w:left="360" w:right="-432"/>
        <w:rPr>
          <w:rFonts w:ascii="Century Gothic" w:hAnsi="Century Gothic"/>
          <w:sz w:val="22"/>
          <w:szCs w:val="22"/>
        </w:rPr>
      </w:pPr>
    </w:p>
    <w:p w:rsidR="007849E6" w:rsidRPr="007849E6" w:rsidRDefault="007849E6" w:rsidP="00950188">
      <w:pPr>
        <w:numPr>
          <w:ilvl w:val="0"/>
          <w:numId w:val="12"/>
        </w:numPr>
        <w:ind w:left="360" w:right="-432"/>
        <w:rPr>
          <w:rFonts w:ascii="Century Gothic" w:hAnsi="Century Gothic"/>
          <w:sz w:val="22"/>
          <w:szCs w:val="22"/>
        </w:rPr>
      </w:pPr>
      <w:r w:rsidRPr="007849E6">
        <w:rPr>
          <w:rFonts w:ascii="Century Gothic" w:hAnsi="Century Gothic"/>
          <w:sz w:val="22"/>
          <w:szCs w:val="22"/>
        </w:rPr>
        <w:t>DHHS will only issue one payment for heat and one payment for non-heat electricity between October 1 and September 30 each year.  A SER payment for heat or non-heat electricity service qualifies the household for additional energy services through the Michigan Energy Assistance Program (MEAP). </w:t>
      </w:r>
      <w:r w:rsidRPr="007849E6">
        <w:rPr>
          <w:rFonts w:ascii="Century Gothic" w:hAnsi="Century Gothic"/>
          <w:b/>
          <w:i/>
          <w:sz w:val="22"/>
          <w:szCs w:val="22"/>
        </w:rPr>
        <w:t xml:space="preserve"> Please call 2-1-1 for a referral to a MEAP grantee to see what other assistance you may be eligible to receive.</w:t>
      </w:r>
    </w:p>
    <w:p w:rsidR="007849E6" w:rsidRPr="007849E6" w:rsidRDefault="007849E6" w:rsidP="00950188">
      <w:pPr>
        <w:numPr>
          <w:ilvl w:val="0"/>
          <w:numId w:val="12"/>
        </w:numPr>
        <w:ind w:left="360" w:right="-432"/>
        <w:rPr>
          <w:rFonts w:ascii="Century Gothic" w:hAnsi="Century Gothic"/>
          <w:sz w:val="22"/>
          <w:szCs w:val="22"/>
        </w:rPr>
      </w:pPr>
      <w:r w:rsidRPr="007849E6">
        <w:rPr>
          <w:rFonts w:ascii="Century Gothic" w:hAnsi="Century Gothic"/>
          <w:sz w:val="22"/>
          <w:szCs w:val="22"/>
        </w:rPr>
        <w:t>The MEAP grantees in Grand Traverse County include the Northwest MI Community Action Agency (NMCAA), Salvation Army and emPower/True North. </w:t>
      </w:r>
    </w:p>
    <w:p w:rsidR="007849E6" w:rsidRPr="007849E6" w:rsidRDefault="007849E6" w:rsidP="00950188">
      <w:pPr>
        <w:numPr>
          <w:ilvl w:val="0"/>
          <w:numId w:val="12"/>
        </w:numPr>
        <w:ind w:left="360" w:right="-432"/>
        <w:rPr>
          <w:rFonts w:ascii="Century Gothic" w:hAnsi="Century Gothic"/>
          <w:sz w:val="22"/>
          <w:szCs w:val="22"/>
        </w:rPr>
      </w:pPr>
      <w:r w:rsidRPr="007849E6">
        <w:rPr>
          <w:rFonts w:ascii="Century Gothic" w:hAnsi="Century Gothic"/>
          <w:sz w:val="22"/>
          <w:szCs w:val="22"/>
        </w:rPr>
        <w:t>“The goal of these (SER) measures are to ensure that LIHEAP crisis assistance is administered consistently throughout the state and eliminates the need for MEAP grantees to verify client eligibility. MEAP agencies will be able to focus on assisting households to make their energy more affordable and move them toward energy self-sufficiency.”</w:t>
      </w:r>
    </w:p>
    <w:p w:rsidR="007849E6" w:rsidRDefault="007849E6" w:rsidP="005A1323">
      <w:pPr>
        <w:ind w:left="-432" w:right="-432"/>
        <w:rPr>
          <w:rFonts w:ascii="Century Gothic" w:hAnsi="Century Gothic"/>
          <w:sz w:val="22"/>
          <w:szCs w:val="22"/>
        </w:rPr>
      </w:pPr>
    </w:p>
    <w:p w:rsidR="005A1323" w:rsidRPr="005A1323" w:rsidRDefault="005A1323" w:rsidP="00271045">
      <w:pPr>
        <w:ind w:right="-432"/>
        <w:rPr>
          <w:rFonts w:ascii="Century Gothic" w:hAnsi="Century Gothic"/>
          <w:sz w:val="22"/>
          <w:szCs w:val="22"/>
        </w:rPr>
      </w:pPr>
    </w:p>
    <w:p w:rsidR="00CB4906" w:rsidRPr="007849E6" w:rsidRDefault="00271045" w:rsidP="007849E6">
      <w:pPr>
        <w:ind w:right="-432"/>
        <w:rPr>
          <w:rFonts w:ascii="Century Gothic" w:hAnsi="Century Gothic"/>
          <w:sz w:val="22"/>
          <w:szCs w:val="22"/>
        </w:rPr>
      </w:pPr>
      <w:r w:rsidRPr="00271045">
        <w:rPr>
          <w:rFonts w:ascii="Century Gothic" w:hAnsi="Century Gothic"/>
          <w:b/>
          <w:i/>
          <w:sz w:val="22"/>
          <w:szCs w:val="22"/>
        </w:rPr>
        <w:t>All requests for heat and energy assistance from the Father Fred Foundation must be accompanied by a Decision Notice</w:t>
      </w:r>
      <w:r w:rsidRPr="00271045">
        <w:rPr>
          <w:rFonts w:ascii="Century Gothic" w:hAnsi="Century Gothic"/>
          <w:sz w:val="22"/>
          <w:szCs w:val="22"/>
        </w:rPr>
        <w:t xml:space="preserve"> from DHHS indicating that the household </w:t>
      </w:r>
      <w:r w:rsidRPr="00271045">
        <w:rPr>
          <w:rFonts w:ascii="Century Gothic" w:hAnsi="Century Gothic"/>
          <w:b/>
          <w:i/>
          <w:sz w:val="22"/>
          <w:szCs w:val="22"/>
          <w:u w:val="single"/>
        </w:rPr>
        <w:t>does not</w:t>
      </w:r>
      <w:r w:rsidRPr="00271045">
        <w:rPr>
          <w:rFonts w:ascii="Century Gothic" w:hAnsi="Century Gothic"/>
          <w:sz w:val="22"/>
          <w:szCs w:val="22"/>
        </w:rPr>
        <w:t xml:space="preserve"> qualify for State Emergency Relief/MEAP funds.</w:t>
      </w:r>
      <w:r w:rsidR="007849E6">
        <w:rPr>
          <w:rFonts w:ascii="Century Gothic" w:hAnsi="Century Gothic"/>
          <w:sz w:val="22"/>
          <w:szCs w:val="22"/>
        </w:rPr>
        <w:t xml:space="preserve"> </w:t>
      </w:r>
      <w:r w:rsidR="007849E6" w:rsidRPr="007849E6">
        <w:rPr>
          <w:rFonts w:ascii="Century Gothic" w:hAnsi="Century Gothic"/>
          <w:sz w:val="22"/>
          <w:szCs w:val="22"/>
        </w:rPr>
        <w:t>**See Utility Assistance Flowchart</w:t>
      </w:r>
    </w:p>
    <w:p w:rsidR="007849E6" w:rsidRDefault="007849E6" w:rsidP="00271045">
      <w:pPr>
        <w:ind w:right="-432"/>
        <w:rPr>
          <w:rFonts w:ascii="Century Gothic" w:hAnsi="Century Gothic"/>
          <w:sz w:val="22"/>
          <w:szCs w:val="22"/>
        </w:rPr>
      </w:pPr>
    </w:p>
    <w:p w:rsidR="000A5D6C" w:rsidRDefault="000A5D6C" w:rsidP="00EF188D">
      <w:pPr>
        <w:ind w:right="-432"/>
        <w:rPr>
          <w:rFonts w:ascii="Century Gothic" w:hAnsi="Century Gothic"/>
          <w:sz w:val="22"/>
          <w:szCs w:val="22"/>
        </w:rPr>
      </w:pPr>
    </w:p>
    <w:p w:rsidR="00AC53B2" w:rsidRDefault="00AC53B2" w:rsidP="00E07325">
      <w:pPr>
        <w:ind w:right="-432"/>
        <w:rPr>
          <w:rFonts w:ascii="Century Gothic" w:hAnsi="Century Gothic"/>
          <w:b/>
          <w:sz w:val="22"/>
          <w:szCs w:val="22"/>
          <w:u w:val="single"/>
        </w:rPr>
      </w:pPr>
    </w:p>
    <w:p w:rsidR="003E1A62" w:rsidRPr="004F0168" w:rsidRDefault="004F0168" w:rsidP="004F0168">
      <w:pPr>
        <w:ind w:left="-432" w:right="-432"/>
        <w:rPr>
          <w:rFonts w:ascii="Century Gothic" w:hAnsi="Century Gothic"/>
          <w:b/>
          <w:sz w:val="22"/>
          <w:szCs w:val="22"/>
          <w:u w:val="single"/>
        </w:rPr>
      </w:pPr>
      <w:r>
        <w:rPr>
          <w:rFonts w:ascii="Century Gothic" w:hAnsi="Century Gothic"/>
          <w:b/>
          <w:sz w:val="22"/>
          <w:szCs w:val="22"/>
          <w:u w:val="single"/>
        </w:rPr>
        <w:t xml:space="preserve">HOUSING: </w:t>
      </w:r>
      <w:r w:rsidR="000E2F3E" w:rsidRPr="00240570">
        <w:rPr>
          <w:rFonts w:ascii="Century Gothic" w:hAnsi="Century Gothic"/>
          <w:sz w:val="22"/>
          <w:szCs w:val="22"/>
        </w:rPr>
        <w:t xml:space="preserve">All requests for </w:t>
      </w:r>
      <w:r w:rsidR="000E2F3E" w:rsidRPr="00240570">
        <w:rPr>
          <w:rFonts w:ascii="Century Gothic" w:hAnsi="Century Gothic"/>
          <w:b/>
          <w:sz w:val="22"/>
          <w:szCs w:val="22"/>
        </w:rPr>
        <w:t>rental assistance</w:t>
      </w:r>
      <w:r w:rsidR="000E2F3E" w:rsidRPr="00240570">
        <w:rPr>
          <w:rFonts w:ascii="Century Gothic" w:hAnsi="Century Gothic"/>
          <w:sz w:val="22"/>
          <w:szCs w:val="22"/>
        </w:rPr>
        <w:t xml:space="preserve"> </w:t>
      </w:r>
      <w:r w:rsidR="00CE6275">
        <w:rPr>
          <w:rFonts w:ascii="Century Gothic" w:hAnsi="Century Gothic"/>
          <w:sz w:val="22"/>
          <w:szCs w:val="22"/>
        </w:rPr>
        <w:t xml:space="preserve">(Eviction Diversion) </w:t>
      </w:r>
      <w:r w:rsidR="000E2F3E" w:rsidRPr="00240570">
        <w:rPr>
          <w:rFonts w:ascii="Century Gothic" w:hAnsi="Century Gothic"/>
          <w:sz w:val="22"/>
          <w:szCs w:val="22"/>
        </w:rPr>
        <w:t xml:space="preserve">must be accompanied by at least a </w:t>
      </w:r>
      <w:r w:rsidR="000E2F3E" w:rsidRPr="00AE2264">
        <w:rPr>
          <w:rFonts w:ascii="Century Gothic" w:hAnsi="Century Gothic"/>
          <w:b/>
          <w:sz w:val="22"/>
          <w:szCs w:val="22"/>
        </w:rPr>
        <w:t>7-day notice</w:t>
      </w:r>
      <w:r w:rsidR="002E4D97">
        <w:rPr>
          <w:rFonts w:ascii="Century Gothic" w:hAnsi="Century Gothic"/>
          <w:b/>
          <w:sz w:val="22"/>
          <w:szCs w:val="22"/>
        </w:rPr>
        <w:t xml:space="preserve"> </w:t>
      </w:r>
      <w:r w:rsidR="002E4D97" w:rsidRPr="002E4D97">
        <w:rPr>
          <w:rFonts w:ascii="Century Gothic" w:hAnsi="Century Gothic"/>
          <w:sz w:val="22"/>
          <w:szCs w:val="22"/>
        </w:rPr>
        <w:t xml:space="preserve">(Demand for </w:t>
      </w:r>
      <w:r w:rsidR="00BC71E4" w:rsidRPr="002E4D97">
        <w:rPr>
          <w:rFonts w:ascii="Century Gothic" w:hAnsi="Century Gothic"/>
          <w:sz w:val="22"/>
          <w:szCs w:val="22"/>
        </w:rPr>
        <w:t xml:space="preserve">Possession </w:t>
      </w:r>
      <w:r w:rsidR="00BC71E4">
        <w:rPr>
          <w:rFonts w:ascii="Century Gothic" w:hAnsi="Century Gothic"/>
          <w:sz w:val="22"/>
          <w:szCs w:val="22"/>
        </w:rPr>
        <w:t xml:space="preserve">of </w:t>
      </w:r>
      <w:r w:rsidR="00BC71E4" w:rsidRPr="002E4D97">
        <w:rPr>
          <w:rFonts w:ascii="Century Gothic" w:hAnsi="Century Gothic"/>
          <w:sz w:val="22"/>
          <w:szCs w:val="22"/>
        </w:rPr>
        <w:t>Nonpayment</w:t>
      </w:r>
      <w:r w:rsidR="002E4D97" w:rsidRPr="002E4D97">
        <w:rPr>
          <w:rFonts w:ascii="Century Gothic" w:hAnsi="Century Gothic"/>
          <w:sz w:val="22"/>
          <w:szCs w:val="22"/>
        </w:rPr>
        <w:t xml:space="preserve"> </w:t>
      </w:r>
      <w:r w:rsidRPr="002E4D97">
        <w:rPr>
          <w:rFonts w:ascii="Century Gothic" w:hAnsi="Century Gothic"/>
          <w:sz w:val="22"/>
          <w:szCs w:val="22"/>
        </w:rPr>
        <w:t>of</w:t>
      </w:r>
      <w:r w:rsidR="002E4D97" w:rsidRPr="002E4D97">
        <w:rPr>
          <w:rFonts w:ascii="Century Gothic" w:hAnsi="Century Gothic"/>
          <w:sz w:val="22"/>
          <w:szCs w:val="22"/>
        </w:rPr>
        <w:t xml:space="preserve"> Rent</w:t>
      </w:r>
      <w:r>
        <w:rPr>
          <w:rFonts w:ascii="Century Gothic" w:hAnsi="Century Gothic"/>
          <w:sz w:val="22"/>
          <w:szCs w:val="22"/>
        </w:rPr>
        <w:t>).</w:t>
      </w:r>
      <w:r w:rsidR="000E2F3E" w:rsidRPr="00240570">
        <w:rPr>
          <w:rFonts w:ascii="Century Gothic" w:hAnsi="Century Gothic"/>
          <w:sz w:val="22"/>
          <w:szCs w:val="22"/>
        </w:rPr>
        <w:t xml:space="preserve"> </w:t>
      </w:r>
      <w:r w:rsidR="007E5255" w:rsidRPr="00240570">
        <w:rPr>
          <w:rFonts w:ascii="Century Gothic" w:hAnsi="Century Gothic"/>
          <w:sz w:val="22"/>
          <w:szCs w:val="22"/>
        </w:rPr>
        <w:t xml:space="preserve">Folks requesting assistance for </w:t>
      </w:r>
      <w:r w:rsidR="007E5255" w:rsidRPr="00240570">
        <w:rPr>
          <w:rFonts w:ascii="Century Gothic" w:hAnsi="Century Gothic"/>
          <w:b/>
          <w:sz w:val="22"/>
          <w:szCs w:val="22"/>
        </w:rPr>
        <w:t>security deposit</w:t>
      </w:r>
      <w:r w:rsidR="007E5255" w:rsidRPr="00240570">
        <w:rPr>
          <w:rFonts w:ascii="Century Gothic" w:hAnsi="Century Gothic"/>
          <w:sz w:val="22"/>
          <w:szCs w:val="22"/>
        </w:rPr>
        <w:t xml:space="preserve"> must have something in writing from the would-be landlord stating the deposit amount and monthly rent amount. </w:t>
      </w:r>
      <w:r w:rsidR="003E1A62" w:rsidRPr="00240570">
        <w:rPr>
          <w:rFonts w:ascii="Century Gothic" w:hAnsi="Century Gothic"/>
          <w:sz w:val="22"/>
          <w:szCs w:val="22"/>
        </w:rPr>
        <w:t>DHHS</w:t>
      </w:r>
      <w:r w:rsidR="000D3EC4">
        <w:rPr>
          <w:rFonts w:ascii="Century Gothic" w:hAnsi="Century Gothic"/>
          <w:sz w:val="22"/>
          <w:szCs w:val="22"/>
        </w:rPr>
        <w:t xml:space="preserve"> and NMCAA are</w:t>
      </w:r>
      <w:r w:rsidR="003E1A62" w:rsidRPr="00240570">
        <w:rPr>
          <w:rFonts w:ascii="Century Gothic" w:hAnsi="Century Gothic"/>
          <w:sz w:val="22"/>
          <w:szCs w:val="22"/>
        </w:rPr>
        <w:t xml:space="preserve"> occasionally able to help out with past-rent once an eviction notice or court summons has been issued.</w:t>
      </w:r>
      <w:r w:rsidR="007E5255" w:rsidRPr="00240570">
        <w:rPr>
          <w:rFonts w:ascii="Century Gothic" w:hAnsi="Century Gothic"/>
          <w:sz w:val="22"/>
          <w:szCs w:val="22"/>
        </w:rPr>
        <w:t xml:space="preserve">  </w:t>
      </w:r>
      <w:r w:rsidR="002E4D97">
        <w:rPr>
          <w:rFonts w:ascii="Century Gothic" w:hAnsi="Century Gothic"/>
          <w:sz w:val="22"/>
          <w:szCs w:val="22"/>
        </w:rPr>
        <w:t>Residents of Grand Traverse County who are requesting assist with eviction diversion should complete the Shared Application</w:t>
      </w:r>
      <w:r w:rsidR="000A6A8C">
        <w:rPr>
          <w:rFonts w:ascii="Century Gothic" w:hAnsi="Century Gothic"/>
          <w:sz w:val="22"/>
          <w:szCs w:val="22"/>
        </w:rPr>
        <w:t xml:space="preserve">. </w:t>
      </w:r>
      <w:r w:rsidR="003E1A62" w:rsidRPr="00240570">
        <w:rPr>
          <w:rFonts w:ascii="Century Gothic" w:hAnsi="Century Gothic"/>
          <w:sz w:val="22"/>
          <w:szCs w:val="22"/>
        </w:rPr>
        <w:t>Any housing requests go to the Tier II meeting.</w:t>
      </w:r>
      <w:r w:rsidR="009A7623">
        <w:rPr>
          <w:rFonts w:ascii="Century Gothic" w:hAnsi="Century Gothic"/>
          <w:sz w:val="22"/>
          <w:szCs w:val="22"/>
        </w:rPr>
        <w:t xml:space="preserve"> </w:t>
      </w:r>
      <w:r w:rsidR="009A7623" w:rsidRPr="009A7623">
        <w:rPr>
          <w:rFonts w:ascii="Century Gothic" w:hAnsi="Century Gothic"/>
          <w:b/>
          <w:sz w:val="22"/>
          <w:szCs w:val="22"/>
        </w:rPr>
        <w:t>Rental/Security Deposit assistance is once in a lifetime.</w:t>
      </w:r>
      <w:r w:rsidR="003E1A62" w:rsidRPr="00240570">
        <w:rPr>
          <w:rFonts w:ascii="Century Gothic" w:hAnsi="Century Gothic"/>
          <w:sz w:val="22"/>
          <w:szCs w:val="22"/>
        </w:rPr>
        <w:t xml:space="preserve"> Goodwill Inn is best resource for those currently homeless as well as NMCAA 1-844-900-0500. If need tent/sleeping bag, contact Goodwill Outreach at 995-7721</w:t>
      </w:r>
      <w:r w:rsidR="002E4D97">
        <w:rPr>
          <w:rFonts w:ascii="Century Gothic" w:hAnsi="Century Gothic"/>
          <w:sz w:val="22"/>
          <w:szCs w:val="22"/>
        </w:rPr>
        <w:t xml:space="preserve"> or St. Vincent de Paul</w:t>
      </w:r>
      <w:r w:rsidR="003E1A62" w:rsidRPr="00240570">
        <w:rPr>
          <w:rFonts w:ascii="Century Gothic" w:hAnsi="Century Gothic"/>
          <w:sz w:val="22"/>
          <w:szCs w:val="22"/>
        </w:rPr>
        <w:t xml:space="preserve">.  Those seeking assistance with </w:t>
      </w:r>
      <w:r w:rsidR="003E1A62" w:rsidRPr="00240570">
        <w:rPr>
          <w:rFonts w:ascii="Century Gothic" w:hAnsi="Century Gothic"/>
          <w:sz w:val="22"/>
          <w:szCs w:val="22"/>
        </w:rPr>
        <w:lastRenderedPageBreak/>
        <w:t xml:space="preserve">mortgages should be encouraged to contact NMCAA.    </w:t>
      </w:r>
      <w:r w:rsidR="003E1A62" w:rsidRPr="00240570">
        <w:rPr>
          <w:rFonts w:ascii="Century Gothic" w:hAnsi="Century Gothic"/>
          <w:b/>
          <w:i/>
          <w:sz w:val="22"/>
          <w:szCs w:val="22"/>
          <w:u w:val="single"/>
        </w:rPr>
        <w:t>We do not have resources for taxes.  We are not able to assist with motels/hotel stays.</w:t>
      </w:r>
    </w:p>
    <w:p w:rsidR="002E5201" w:rsidRDefault="002E5201" w:rsidP="003E1A62">
      <w:pPr>
        <w:ind w:left="-432" w:right="-432"/>
        <w:rPr>
          <w:rFonts w:ascii="Century Gothic" w:hAnsi="Century Gothic"/>
          <w:sz w:val="22"/>
          <w:szCs w:val="22"/>
        </w:rPr>
      </w:pPr>
      <w:r w:rsidRPr="005D6408">
        <w:rPr>
          <w:rFonts w:ascii="Century Gothic" w:hAnsi="Century Gothic"/>
          <w:sz w:val="22"/>
          <w:szCs w:val="22"/>
        </w:rPr>
        <w:t xml:space="preserve">Folks needing assistance with </w:t>
      </w:r>
      <w:r w:rsidRPr="005D6408">
        <w:rPr>
          <w:rFonts w:ascii="Century Gothic" w:hAnsi="Century Gothic"/>
          <w:b/>
          <w:sz w:val="22"/>
          <w:szCs w:val="22"/>
        </w:rPr>
        <w:t>property taxes, mortgage payments or condominium</w:t>
      </w:r>
      <w:r w:rsidRPr="005D6408">
        <w:rPr>
          <w:rFonts w:ascii="Century Gothic" w:hAnsi="Century Gothic"/>
          <w:sz w:val="22"/>
          <w:szCs w:val="22"/>
        </w:rPr>
        <w:t xml:space="preserve"> fees should contact the Step Forward Michigan program (through MSHDA):</w:t>
      </w:r>
      <w:r>
        <w:rPr>
          <w:rFonts w:ascii="Century Gothic" w:hAnsi="Century Gothic"/>
          <w:sz w:val="22"/>
          <w:szCs w:val="22"/>
        </w:rPr>
        <w:t xml:space="preserve"> </w:t>
      </w:r>
      <w:r w:rsidR="00BD093D">
        <w:rPr>
          <w:rFonts w:ascii="Century Gothic" w:hAnsi="Century Gothic"/>
          <w:sz w:val="22"/>
          <w:szCs w:val="22"/>
        </w:rPr>
        <w:t xml:space="preserve">(231) 922-4735 or apply for a State Emergency Relief through their local DHHS. </w:t>
      </w:r>
    </w:p>
    <w:p w:rsidR="00E07325" w:rsidRDefault="00E07325" w:rsidP="003E1A62">
      <w:pPr>
        <w:ind w:left="-432" w:right="-432"/>
        <w:rPr>
          <w:rFonts w:ascii="Century Gothic" w:hAnsi="Century Gothic"/>
          <w:sz w:val="22"/>
          <w:szCs w:val="22"/>
        </w:rPr>
      </w:pPr>
    </w:p>
    <w:p w:rsidR="00E07325" w:rsidRDefault="00E07325" w:rsidP="00E07325">
      <w:pPr>
        <w:ind w:left="720" w:right="-432"/>
        <w:rPr>
          <w:rFonts w:ascii="Century Gothic" w:hAnsi="Century Gothic"/>
          <w:sz w:val="22"/>
          <w:szCs w:val="22"/>
        </w:rPr>
      </w:pPr>
      <w:r>
        <w:rPr>
          <w:rFonts w:ascii="Century Gothic" w:hAnsi="Century Gothic"/>
          <w:b/>
          <w:sz w:val="22"/>
          <w:szCs w:val="22"/>
        </w:rPr>
        <w:t>Safe Harbor Emergency Winter Shelter—</w:t>
      </w:r>
      <w:r w:rsidRPr="00B27C3B">
        <w:rPr>
          <w:rFonts w:ascii="Century Gothic" w:hAnsi="Century Gothic"/>
          <w:sz w:val="22"/>
          <w:szCs w:val="22"/>
        </w:rPr>
        <w:t>517 Wellington St. ,</w:t>
      </w:r>
      <w:r>
        <w:rPr>
          <w:rFonts w:ascii="Century Gothic" w:hAnsi="Century Gothic"/>
          <w:sz w:val="22"/>
          <w:szCs w:val="22"/>
        </w:rPr>
        <w:t xml:space="preserve"> Traverse City. Opens November 3</w:t>
      </w:r>
      <w:r w:rsidRPr="00B27C3B">
        <w:rPr>
          <w:rFonts w:ascii="Century Gothic" w:hAnsi="Century Gothic"/>
          <w:sz w:val="22"/>
          <w:szCs w:val="22"/>
        </w:rPr>
        <w:t>, 201</w:t>
      </w:r>
      <w:r>
        <w:rPr>
          <w:rFonts w:ascii="Century Gothic" w:hAnsi="Century Gothic"/>
          <w:sz w:val="22"/>
          <w:szCs w:val="22"/>
        </w:rPr>
        <w:t>8</w:t>
      </w:r>
      <w:r>
        <w:rPr>
          <w:rFonts w:ascii="Century Gothic" w:hAnsi="Century Gothic"/>
          <w:b/>
          <w:sz w:val="22"/>
          <w:szCs w:val="22"/>
        </w:rPr>
        <w:t xml:space="preserve">. </w:t>
      </w:r>
      <w:r w:rsidRPr="0046571A">
        <w:rPr>
          <w:rFonts w:ascii="Century Gothic" w:hAnsi="Century Gothic"/>
          <w:sz w:val="22"/>
          <w:szCs w:val="22"/>
        </w:rPr>
        <w:t xml:space="preserve">The shelter is open for guests daily beginning at 6 pm.  </w:t>
      </w:r>
    </w:p>
    <w:p w:rsidR="00E07325" w:rsidRDefault="00E07325" w:rsidP="003E1A62">
      <w:pPr>
        <w:ind w:left="-432" w:right="-432"/>
        <w:rPr>
          <w:rFonts w:ascii="Century Gothic" w:hAnsi="Century Gothic"/>
          <w:sz w:val="22"/>
          <w:szCs w:val="22"/>
        </w:rPr>
      </w:pPr>
    </w:p>
    <w:p w:rsidR="00DD30D2" w:rsidRDefault="00DD30D2" w:rsidP="00987F10">
      <w:pPr>
        <w:ind w:right="-432"/>
        <w:rPr>
          <w:rFonts w:ascii="Century Gothic" w:hAnsi="Century Gothic"/>
          <w:b/>
          <w:sz w:val="22"/>
          <w:szCs w:val="22"/>
        </w:rPr>
      </w:pPr>
    </w:p>
    <w:p w:rsidR="00DD30D2" w:rsidRDefault="00DD30D2" w:rsidP="00DD30D2">
      <w:pPr>
        <w:ind w:left="-432" w:right="-432"/>
        <w:rPr>
          <w:rStyle w:val="Hyperlink"/>
          <w:rFonts w:ascii="Century Gothic" w:hAnsi="Century Gothic"/>
          <w:sz w:val="22"/>
          <w:szCs w:val="22"/>
        </w:rPr>
      </w:pPr>
      <w:r w:rsidRPr="00DD30D2">
        <w:rPr>
          <w:rFonts w:ascii="Century Gothic" w:hAnsi="Century Gothic"/>
          <w:b/>
          <w:i/>
          <w:sz w:val="22"/>
          <w:szCs w:val="22"/>
        </w:rPr>
        <w:t>The Housing Choice Voucher Wait List is OPEN!</w:t>
      </w:r>
      <w:r w:rsidRPr="00DD30D2">
        <w:rPr>
          <w:rFonts w:ascii="Century Gothic" w:hAnsi="Century Gothic"/>
          <w:b/>
          <w:i/>
          <w:sz w:val="22"/>
          <w:szCs w:val="22"/>
        </w:rPr>
        <w:br/>
      </w:r>
      <w:r w:rsidRPr="00DD30D2">
        <w:rPr>
          <w:rFonts w:ascii="Century Gothic" w:hAnsi="Century Gothic"/>
          <w:sz w:val="22"/>
          <w:szCs w:val="22"/>
        </w:rPr>
        <w:t>The Housing Choice Voucher (HCV) Program is a federally funded program that provides assistance to help individuals and families pay their rent. </w:t>
      </w:r>
      <w:r w:rsidRPr="00DD30D2">
        <w:rPr>
          <w:rFonts w:ascii="Century Gothic" w:hAnsi="Century Gothic"/>
          <w:sz w:val="22"/>
          <w:szCs w:val="22"/>
        </w:rPr>
        <w:br/>
        <w:t>Applications are available at </w:t>
      </w:r>
      <w:hyperlink r:id="rId12" w:tgtFrame="_blank" w:history="1">
        <w:r w:rsidRPr="00DD30D2">
          <w:rPr>
            <w:rStyle w:val="Hyperlink"/>
            <w:rFonts w:ascii="Century Gothic" w:hAnsi="Century Gothic"/>
            <w:sz w:val="22"/>
            <w:szCs w:val="22"/>
          </w:rPr>
          <w:t>www.tchousing.org</w:t>
        </w:r>
      </w:hyperlink>
    </w:p>
    <w:p w:rsidR="00C47059" w:rsidRDefault="00C47059" w:rsidP="00DD30D2">
      <w:pPr>
        <w:ind w:left="-432" w:right="-432"/>
        <w:rPr>
          <w:rFonts w:ascii="Century Gothic" w:hAnsi="Century Gothic"/>
          <w:sz w:val="22"/>
          <w:szCs w:val="22"/>
        </w:rPr>
      </w:pPr>
    </w:p>
    <w:p w:rsidR="00C47059" w:rsidRPr="00DD30D2" w:rsidRDefault="00C47059" w:rsidP="00DD30D2">
      <w:pPr>
        <w:ind w:left="-432" w:right="-432"/>
        <w:rPr>
          <w:rFonts w:ascii="Century Gothic" w:hAnsi="Century Gothic"/>
          <w:sz w:val="22"/>
          <w:szCs w:val="22"/>
        </w:rPr>
      </w:pPr>
    </w:p>
    <w:p w:rsidR="00D50A7D" w:rsidRPr="00D50A7D" w:rsidRDefault="00D50A7D" w:rsidP="00D50A7D">
      <w:pPr>
        <w:ind w:left="-432" w:right="-432"/>
        <w:rPr>
          <w:rFonts w:ascii="Century Gothic" w:hAnsi="Century Gothic"/>
          <w:sz w:val="22"/>
          <w:szCs w:val="22"/>
        </w:rPr>
      </w:pPr>
    </w:p>
    <w:p w:rsidR="00444E24" w:rsidRDefault="008F22FB" w:rsidP="00041708">
      <w:pPr>
        <w:ind w:left="-432" w:right="-432"/>
        <w:rPr>
          <w:rFonts w:ascii="Century Gothic" w:hAnsi="Century Gothic"/>
          <w:sz w:val="22"/>
          <w:szCs w:val="22"/>
        </w:rPr>
      </w:pPr>
      <w:r w:rsidRPr="00240570">
        <w:rPr>
          <w:rFonts w:ascii="Century Gothic" w:hAnsi="Century Gothic"/>
          <w:b/>
          <w:sz w:val="22"/>
          <w:szCs w:val="22"/>
          <w:u w:val="single"/>
        </w:rPr>
        <w:t>CAR REPAIRS</w:t>
      </w:r>
      <w:r w:rsidR="003E1E05" w:rsidRPr="00240570">
        <w:rPr>
          <w:rFonts w:ascii="Century Gothic" w:hAnsi="Century Gothic"/>
          <w:b/>
          <w:sz w:val="22"/>
          <w:szCs w:val="22"/>
          <w:u w:val="single"/>
        </w:rPr>
        <w:t>/CAR INSURANCE</w:t>
      </w:r>
      <w:r w:rsidRPr="00240570">
        <w:rPr>
          <w:rFonts w:ascii="Century Gothic" w:hAnsi="Century Gothic"/>
          <w:b/>
          <w:sz w:val="22"/>
          <w:szCs w:val="22"/>
          <w:u w:val="single"/>
        </w:rPr>
        <w:t>:</w:t>
      </w:r>
      <w:r w:rsidRPr="00240570">
        <w:rPr>
          <w:rFonts w:ascii="Century Gothic" w:hAnsi="Century Gothic"/>
          <w:sz w:val="22"/>
          <w:szCs w:val="22"/>
        </w:rPr>
        <w:t xml:space="preserve">  DHHS should be first resource if the following a</w:t>
      </w:r>
      <w:r w:rsidR="00102B62" w:rsidRPr="00240570">
        <w:rPr>
          <w:rFonts w:ascii="Century Gothic" w:hAnsi="Century Gothic"/>
          <w:sz w:val="22"/>
          <w:szCs w:val="22"/>
        </w:rPr>
        <w:t xml:space="preserve">pply: </w:t>
      </w:r>
      <w:r w:rsidR="00102B62" w:rsidRPr="00240570">
        <w:rPr>
          <w:rFonts w:ascii="Century Gothic" w:hAnsi="Century Gothic"/>
          <w:b/>
          <w:sz w:val="22"/>
          <w:szCs w:val="22"/>
        </w:rPr>
        <w:t>1) children are living in</w:t>
      </w:r>
      <w:r w:rsidRPr="00240570">
        <w:rPr>
          <w:rFonts w:ascii="Century Gothic" w:hAnsi="Century Gothic"/>
          <w:b/>
          <w:sz w:val="22"/>
          <w:szCs w:val="22"/>
        </w:rPr>
        <w:t xml:space="preserve"> the household, 2) an adult in the household is employed and 3) they are enrolled with a DHHS program (Food Stamps, Medicaid, etc).</w:t>
      </w:r>
      <w:r w:rsidRPr="00240570">
        <w:rPr>
          <w:rFonts w:ascii="Century Gothic" w:hAnsi="Century Gothic"/>
          <w:sz w:val="22"/>
          <w:szCs w:val="22"/>
        </w:rPr>
        <w:t xml:space="preserve"> FFF will review requests (Tier II); however, immediat</w:t>
      </w:r>
      <w:r w:rsidR="00B10DB0">
        <w:rPr>
          <w:rFonts w:ascii="Century Gothic" w:hAnsi="Century Gothic"/>
          <w:sz w:val="22"/>
          <w:szCs w:val="22"/>
        </w:rPr>
        <w:t xml:space="preserve">e decisions will not be given. </w:t>
      </w:r>
      <w:r w:rsidR="003E1E05" w:rsidRPr="00EB3AD7">
        <w:rPr>
          <w:rFonts w:ascii="Century Gothic" w:hAnsi="Century Gothic"/>
          <w:b/>
          <w:i/>
          <w:sz w:val="22"/>
          <w:szCs w:val="22"/>
        </w:rPr>
        <w:t>FFF will review requests for one vehicle for one month of coverage</w:t>
      </w:r>
      <w:r w:rsidR="003E1E05" w:rsidRPr="00240570">
        <w:rPr>
          <w:rFonts w:ascii="Century Gothic" w:hAnsi="Century Gothic"/>
          <w:sz w:val="22"/>
          <w:szCs w:val="22"/>
        </w:rPr>
        <w:t xml:space="preserve">; however, immediate decisions will not be </w:t>
      </w:r>
      <w:r w:rsidR="006235A9" w:rsidRPr="00240570">
        <w:rPr>
          <w:rFonts w:ascii="Century Gothic" w:hAnsi="Century Gothic"/>
          <w:sz w:val="22"/>
          <w:szCs w:val="22"/>
        </w:rPr>
        <w:t>given.</w:t>
      </w:r>
      <w:r w:rsidR="003E1E05" w:rsidRPr="00240570">
        <w:rPr>
          <w:rFonts w:ascii="Century Gothic" w:hAnsi="Century Gothic"/>
          <w:sz w:val="22"/>
          <w:szCs w:val="22"/>
        </w:rPr>
        <w:t xml:space="preserve"> If we have assisted in the past, we will not typically do so again.</w:t>
      </w:r>
      <w:r w:rsidR="00B10DB0">
        <w:rPr>
          <w:rFonts w:ascii="Century Gothic" w:hAnsi="Century Gothic"/>
          <w:sz w:val="22"/>
          <w:szCs w:val="22"/>
        </w:rPr>
        <w:t xml:space="preserve">  Proof of vehicle registration and a valid, current driver’s license are required. </w:t>
      </w:r>
      <w:r w:rsidR="00246A6C">
        <w:rPr>
          <w:rFonts w:ascii="Century Gothic" w:hAnsi="Century Gothic"/>
          <w:sz w:val="22"/>
          <w:szCs w:val="22"/>
        </w:rPr>
        <w:t xml:space="preserve"> Recommended vendors for car repair estimates:</w:t>
      </w:r>
      <w:r w:rsidR="00041708" w:rsidRPr="00041708">
        <w:rPr>
          <w:rFonts w:ascii="Century Gothic" w:hAnsi="Century Gothic"/>
          <w:sz w:val="22"/>
          <w:szCs w:val="22"/>
        </w:rPr>
        <w:t xml:space="preserve"> </w:t>
      </w:r>
      <w:r w:rsidR="00041708">
        <w:rPr>
          <w:rFonts w:ascii="Century Gothic" w:hAnsi="Century Gothic"/>
          <w:sz w:val="22"/>
          <w:szCs w:val="22"/>
        </w:rPr>
        <w:t>Junior’s Tires (602 E. Eighth St. (231) 941-8940)</w:t>
      </w:r>
      <w:r w:rsidR="00AD7AC2">
        <w:rPr>
          <w:rFonts w:ascii="Century Gothic" w:hAnsi="Century Gothic"/>
          <w:sz w:val="22"/>
          <w:szCs w:val="22"/>
        </w:rPr>
        <w:t xml:space="preserve"> Jack’s Auto (114 Griffin St, TC (231) 947-1242) </w:t>
      </w:r>
    </w:p>
    <w:p w:rsidR="00041708" w:rsidRDefault="00041708" w:rsidP="00041708">
      <w:pPr>
        <w:ind w:left="-432" w:right="-432"/>
        <w:rPr>
          <w:rFonts w:ascii="Century Gothic" w:hAnsi="Century Gothic"/>
          <w:sz w:val="22"/>
          <w:szCs w:val="22"/>
        </w:rPr>
      </w:pPr>
    </w:p>
    <w:p w:rsidR="005A04CA" w:rsidRDefault="005A04CA" w:rsidP="00DA1FAC">
      <w:pPr>
        <w:ind w:right="-432"/>
        <w:rPr>
          <w:rFonts w:ascii="Century Gothic" w:hAnsi="Century Gothic"/>
          <w:sz w:val="22"/>
          <w:szCs w:val="22"/>
        </w:rPr>
      </w:pPr>
      <w:r w:rsidRPr="005A04CA">
        <w:rPr>
          <w:rFonts w:ascii="Century Gothic" w:hAnsi="Century Gothic"/>
          <w:b/>
          <w:sz w:val="22"/>
          <w:szCs w:val="22"/>
        </w:rPr>
        <w:t>Tires:</w:t>
      </w:r>
      <w:r>
        <w:rPr>
          <w:rFonts w:ascii="Century Gothic" w:hAnsi="Century Gothic"/>
          <w:sz w:val="22"/>
          <w:szCs w:val="22"/>
        </w:rPr>
        <w:t xml:space="preserve"> Guests requesting help with tire replacement should visit K &amp; M Tire (3163 W. Keystone Rd., Traverse </w:t>
      </w:r>
      <w:r w:rsidR="006235A9">
        <w:rPr>
          <w:rFonts w:ascii="Century Gothic" w:hAnsi="Century Gothic"/>
          <w:sz w:val="22"/>
          <w:szCs w:val="22"/>
        </w:rPr>
        <w:t>City:</w:t>
      </w:r>
      <w:r w:rsidR="00246A6C">
        <w:rPr>
          <w:rFonts w:ascii="Century Gothic" w:hAnsi="Century Gothic"/>
          <w:sz w:val="22"/>
          <w:szCs w:val="22"/>
        </w:rPr>
        <w:t xml:space="preserve"> </w:t>
      </w:r>
      <w:r>
        <w:rPr>
          <w:rFonts w:ascii="Century Gothic" w:hAnsi="Century Gothic"/>
          <w:sz w:val="22"/>
          <w:szCs w:val="22"/>
        </w:rPr>
        <w:t>(231) 421-5501) to have tires inspected and quoted (pre-owned, if available). K &amp; M will fax FFF the results of the inspect</w:t>
      </w:r>
      <w:r w:rsidR="00EB3AD7">
        <w:rPr>
          <w:rFonts w:ascii="Century Gothic" w:hAnsi="Century Gothic"/>
          <w:sz w:val="22"/>
          <w:szCs w:val="22"/>
        </w:rPr>
        <w:t>ion with quote for replacement.</w:t>
      </w:r>
    </w:p>
    <w:p w:rsidR="007E0B2D" w:rsidRDefault="007E0B2D" w:rsidP="007E0B2D">
      <w:pPr>
        <w:ind w:right="-432"/>
        <w:rPr>
          <w:rFonts w:ascii="Century Gothic" w:hAnsi="Century Gothic"/>
          <w:sz w:val="22"/>
          <w:szCs w:val="22"/>
        </w:rPr>
      </w:pPr>
    </w:p>
    <w:p w:rsidR="00444E24" w:rsidRPr="005A04CA" w:rsidRDefault="00444E24" w:rsidP="007E0B2D">
      <w:pPr>
        <w:ind w:right="-432"/>
        <w:rPr>
          <w:rFonts w:ascii="Century Gothic" w:hAnsi="Century Gothic"/>
          <w:sz w:val="22"/>
          <w:szCs w:val="22"/>
        </w:rPr>
      </w:pPr>
      <w:r>
        <w:rPr>
          <w:rFonts w:ascii="Century Gothic" w:hAnsi="Century Gothic"/>
          <w:b/>
          <w:sz w:val="22"/>
          <w:szCs w:val="22"/>
        </w:rPr>
        <w:t>Workers on Wheels:</w:t>
      </w:r>
      <w:r>
        <w:rPr>
          <w:rFonts w:ascii="Century Gothic" w:hAnsi="Century Gothic"/>
          <w:sz w:val="22"/>
          <w:szCs w:val="22"/>
        </w:rPr>
        <w:t xml:space="preserve"> This p</w:t>
      </w:r>
      <w:r w:rsidRPr="00444E24">
        <w:rPr>
          <w:rFonts w:ascii="Century Gothic" w:hAnsi="Century Gothic"/>
          <w:sz w:val="22"/>
          <w:szCs w:val="22"/>
        </w:rPr>
        <w:t>rogram assists families (that are currently receiving som</w:t>
      </w:r>
      <w:r w:rsidR="00041708">
        <w:rPr>
          <w:rFonts w:ascii="Century Gothic" w:hAnsi="Century Gothic"/>
          <w:sz w:val="22"/>
          <w:szCs w:val="22"/>
        </w:rPr>
        <w:t xml:space="preserve">e type of assistance from DHHS) </w:t>
      </w:r>
      <w:r w:rsidRPr="00444E24">
        <w:rPr>
          <w:rFonts w:ascii="Century Gothic" w:hAnsi="Century Gothic"/>
          <w:sz w:val="22"/>
          <w:szCs w:val="22"/>
        </w:rPr>
        <w:t xml:space="preserve">to receive a donated car/vehicle from the program, if eligibility requirements are met and approved by DHHS.  </w:t>
      </w:r>
      <w:r w:rsidR="00041708">
        <w:rPr>
          <w:rFonts w:ascii="Century Gothic" w:hAnsi="Century Gothic"/>
          <w:sz w:val="22"/>
          <w:szCs w:val="22"/>
        </w:rPr>
        <w:t>Occasionally,</w:t>
      </w:r>
      <w:r w:rsidRPr="00444E24">
        <w:rPr>
          <w:rFonts w:ascii="Century Gothic" w:hAnsi="Century Gothic"/>
          <w:sz w:val="22"/>
          <w:szCs w:val="22"/>
        </w:rPr>
        <w:t xml:space="preserve"> low priced cars/vehicles </w:t>
      </w:r>
      <w:r w:rsidR="00041708">
        <w:rPr>
          <w:rFonts w:ascii="Century Gothic" w:hAnsi="Century Gothic"/>
          <w:sz w:val="22"/>
          <w:szCs w:val="22"/>
        </w:rPr>
        <w:t xml:space="preserve">are available </w:t>
      </w:r>
      <w:r w:rsidRPr="00444E24">
        <w:rPr>
          <w:rFonts w:ascii="Century Gothic" w:hAnsi="Century Gothic"/>
          <w:sz w:val="22"/>
          <w:szCs w:val="22"/>
        </w:rPr>
        <w:t>for sale to assist people in need, no program requirements for this.  231-995-7718,</w:t>
      </w:r>
      <w:r w:rsidR="00C47059" w:rsidRPr="00C47059">
        <w:t xml:space="preserve"> </w:t>
      </w:r>
      <w:r w:rsidR="00C47059">
        <w:rPr>
          <w:rFonts w:ascii="Century Gothic" w:hAnsi="Century Gothic"/>
          <w:sz w:val="22"/>
          <w:szCs w:val="22"/>
        </w:rPr>
        <w:t xml:space="preserve">Earl Whitney </w:t>
      </w:r>
      <w:r w:rsidRPr="00444E24">
        <w:rPr>
          <w:rFonts w:ascii="Century Gothic" w:hAnsi="Century Gothic"/>
          <w:sz w:val="22"/>
          <w:szCs w:val="22"/>
        </w:rPr>
        <w:t>Workers on Wheels, Program Manager.  Or e-mail:</w:t>
      </w:r>
      <w:r w:rsidR="00C47059" w:rsidRPr="00C47059">
        <w:rPr>
          <w:rFonts w:ascii="Century Gothic" w:hAnsi="Century Gothic"/>
          <w:sz w:val="22"/>
          <w:szCs w:val="22"/>
        </w:rPr>
        <w:t xml:space="preserve"> </w:t>
      </w:r>
      <w:hyperlink r:id="rId13" w:history="1">
        <w:r w:rsidR="00C47059" w:rsidRPr="00C47059">
          <w:rPr>
            <w:rStyle w:val="Hyperlink"/>
            <w:rFonts w:ascii="Century Gothic" w:hAnsi="Century Gothic"/>
            <w:sz w:val="22"/>
            <w:szCs w:val="22"/>
          </w:rPr>
          <w:t>earlw@goodwillnmi.org</w:t>
        </w:r>
      </w:hyperlink>
      <w:r>
        <w:rPr>
          <w:rFonts w:ascii="Century Gothic" w:hAnsi="Century Gothic"/>
          <w:sz w:val="22"/>
          <w:szCs w:val="22"/>
        </w:rPr>
        <w:t>. FFF is not able to</w:t>
      </w:r>
      <w:r w:rsidR="005A0982">
        <w:rPr>
          <w:rFonts w:ascii="Century Gothic" w:hAnsi="Century Gothic"/>
          <w:sz w:val="22"/>
          <w:szCs w:val="22"/>
        </w:rPr>
        <w:t xml:space="preserve"> assist folks with </w:t>
      </w:r>
      <w:r w:rsidR="00EC7305">
        <w:rPr>
          <w:rFonts w:ascii="Century Gothic" w:hAnsi="Century Gothic"/>
          <w:sz w:val="22"/>
          <w:szCs w:val="22"/>
        </w:rPr>
        <w:t>purchasing a</w:t>
      </w:r>
      <w:r>
        <w:rPr>
          <w:rFonts w:ascii="Century Gothic" w:hAnsi="Century Gothic"/>
          <w:sz w:val="22"/>
          <w:szCs w:val="22"/>
        </w:rPr>
        <w:t xml:space="preserve"> vehicle. </w:t>
      </w:r>
    </w:p>
    <w:p w:rsidR="00C53B69" w:rsidRPr="00240570" w:rsidRDefault="00C53B69" w:rsidP="00C53B69">
      <w:pPr>
        <w:ind w:right="-432"/>
        <w:rPr>
          <w:rFonts w:ascii="Century Gothic" w:hAnsi="Century Gothic"/>
          <w:b/>
          <w:sz w:val="22"/>
          <w:szCs w:val="22"/>
          <w:u w:val="single"/>
        </w:rPr>
      </w:pPr>
    </w:p>
    <w:p w:rsidR="00C53B69" w:rsidRDefault="00C53B69" w:rsidP="00C53B69">
      <w:pPr>
        <w:ind w:left="-432" w:right="-432"/>
        <w:rPr>
          <w:rFonts w:ascii="Century Gothic" w:hAnsi="Century Gothic"/>
          <w:sz w:val="22"/>
          <w:szCs w:val="22"/>
        </w:rPr>
      </w:pPr>
      <w:r w:rsidRPr="00240570">
        <w:rPr>
          <w:rFonts w:ascii="Century Gothic" w:hAnsi="Century Gothic"/>
          <w:b/>
          <w:sz w:val="22"/>
          <w:szCs w:val="22"/>
          <w:u w:val="single"/>
        </w:rPr>
        <w:t>AUTOMOBILE REGISTRATION:</w:t>
      </w:r>
      <w:r w:rsidRPr="00240570">
        <w:rPr>
          <w:rFonts w:ascii="Century Gothic" w:hAnsi="Century Gothic"/>
          <w:sz w:val="22"/>
          <w:szCs w:val="22"/>
        </w:rPr>
        <w:t xml:space="preserve">  We are able to assist with registration </w:t>
      </w:r>
      <w:r w:rsidRPr="00240570">
        <w:rPr>
          <w:rFonts w:ascii="Century Gothic" w:hAnsi="Century Gothic"/>
          <w:sz w:val="22"/>
          <w:szCs w:val="22"/>
          <w:u w:val="single"/>
        </w:rPr>
        <w:t>one time only</w:t>
      </w:r>
      <w:r w:rsidR="009A7623">
        <w:rPr>
          <w:rFonts w:ascii="Century Gothic" w:hAnsi="Century Gothic"/>
          <w:sz w:val="22"/>
          <w:szCs w:val="22"/>
        </w:rPr>
        <w:t xml:space="preserve">.  </w:t>
      </w:r>
      <w:r w:rsidRPr="00240570">
        <w:rPr>
          <w:rFonts w:ascii="Century Gothic" w:hAnsi="Century Gothic"/>
          <w:sz w:val="22"/>
          <w:szCs w:val="22"/>
        </w:rPr>
        <w:t xml:space="preserve">Client must have already paid their insurance </w:t>
      </w:r>
      <w:r w:rsidR="00DD30D2" w:rsidRPr="00240570">
        <w:rPr>
          <w:rFonts w:ascii="Century Gothic" w:hAnsi="Century Gothic"/>
          <w:sz w:val="22"/>
          <w:szCs w:val="22"/>
        </w:rPr>
        <w:t>and</w:t>
      </w:r>
      <w:r w:rsidRPr="00240570">
        <w:rPr>
          <w:rFonts w:ascii="Century Gothic" w:hAnsi="Century Gothic"/>
          <w:sz w:val="22"/>
          <w:szCs w:val="22"/>
        </w:rPr>
        <w:t xml:space="preserve"> have State of MI invoice before we can assist.  We will only assist with 1 car per family.  </w:t>
      </w:r>
      <w:r w:rsidR="00DD30D2" w:rsidRPr="00240570">
        <w:rPr>
          <w:rFonts w:ascii="Century Gothic" w:hAnsi="Century Gothic"/>
          <w:sz w:val="22"/>
          <w:szCs w:val="22"/>
        </w:rPr>
        <w:t>Ideally,</w:t>
      </w:r>
      <w:r w:rsidRPr="00240570">
        <w:rPr>
          <w:rFonts w:ascii="Century Gothic" w:hAnsi="Century Gothic"/>
          <w:sz w:val="22"/>
          <w:szCs w:val="22"/>
        </w:rPr>
        <w:t xml:space="preserve"> car should be needed to maintain employment. </w:t>
      </w:r>
    </w:p>
    <w:p w:rsidR="004F4861" w:rsidRPr="00240570" w:rsidRDefault="004F4861" w:rsidP="00194CDA">
      <w:pPr>
        <w:ind w:right="-432"/>
        <w:rPr>
          <w:rFonts w:ascii="Century Gothic" w:hAnsi="Century Gothic"/>
          <w:b/>
          <w:i/>
          <w:sz w:val="22"/>
          <w:szCs w:val="22"/>
        </w:rPr>
      </w:pPr>
    </w:p>
    <w:p w:rsidR="00272495" w:rsidRPr="00240570" w:rsidRDefault="00272495" w:rsidP="008E37E8">
      <w:pPr>
        <w:ind w:left="-432" w:right="-432"/>
        <w:rPr>
          <w:rFonts w:ascii="Century Gothic" w:hAnsi="Century Gothic"/>
          <w:b/>
          <w:sz w:val="22"/>
          <w:szCs w:val="22"/>
          <w:u w:val="single"/>
        </w:rPr>
      </w:pPr>
      <w:r w:rsidRPr="00240570">
        <w:rPr>
          <w:rFonts w:ascii="Century Gothic" w:hAnsi="Century Gothic"/>
          <w:b/>
          <w:sz w:val="22"/>
          <w:szCs w:val="22"/>
          <w:u w:val="single"/>
        </w:rPr>
        <w:t xml:space="preserve">PRESCRIPTIONS:  </w:t>
      </w:r>
    </w:p>
    <w:p w:rsidR="00272495" w:rsidRPr="003006C9" w:rsidRDefault="00272495" w:rsidP="008E37E8">
      <w:pPr>
        <w:ind w:left="-432" w:right="-432"/>
        <w:rPr>
          <w:rFonts w:ascii="Century Gothic" w:hAnsi="Century Gothic"/>
          <w:sz w:val="22"/>
          <w:szCs w:val="22"/>
          <w:u w:val="single"/>
        </w:rPr>
      </w:pPr>
      <w:r w:rsidRPr="00240570">
        <w:rPr>
          <w:rFonts w:ascii="Century Gothic" w:hAnsi="Century Gothic"/>
          <w:sz w:val="22"/>
          <w:szCs w:val="22"/>
        </w:rPr>
        <w:t xml:space="preserve">We can </w:t>
      </w:r>
      <w:r w:rsidRPr="00240570">
        <w:rPr>
          <w:rFonts w:ascii="Century Gothic" w:hAnsi="Century Gothic"/>
          <w:b/>
          <w:sz w:val="22"/>
          <w:szCs w:val="22"/>
          <w:u w:val="single"/>
        </w:rPr>
        <w:t xml:space="preserve">NOT </w:t>
      </w:r>
      <w:r w:rsidRPr="00240570">
        <w:rPr>
          <w:rFonts w:ascii="Century Gothic" w:hAnsi="Century Gothic"/>
          <w:sz w:val="22"/>
          <w:szCs w:val="22"/>
        </w:rPr>
        <w:t xml:space="preserve">assist with any narcotics and/or controlled substances on Schedule I, II, or III.  </w:t>
      </w:r>
      <w:r w:rsidR="00007EDF">
        <w:rPr>
          <w:rFonts w:ascii="Century Gothic" w:hAnsi="Century Gothic"/>
          <w:sz w:val="22"/>
          <w:szCs w:val="22"/>
        </w:rPr>
        <w:t xml:space="preserve">We cannot assist with </w:t>
      </w:r>
      <w:r w:rsidR="00007EDF" w:rsidRPr="00007EDF">
        <w:rPr>
          <w:rFonts w:ascii="Century Gothic" w:hAnsi="Century Gothic"/>
          <w:b/>
          <w:sz w:val="22"/>
          <w:szCs w:val="22"/>
        </w:rPr>
        <w:t>Gabapentin.</w:t>
      </w:r>
      <w:r w:rsidR="00007EDF">
        <w:rPr>
          <w:rFonts w:ascii="Century Gothic" w:hAnsi="Century Gothic"/>
          <w:sz w:val="22"/>
          <w:szCs w:val="22"/>
        </w:rPr>
        <w:t xml:space="preserve"> </w:t>
      </w:r>
      <w:r w:rsidRPr="00240570">
        <w:rPr>
          <w:rFonts w:ascii="Century Gothic" w:hAnsi="Century Gothic"/>
          <w:sz w:val="22"/>
          <w:szCs w:val="22"/>
        </w:rPr>
        <w:t xml:space="preserve">Additionally, we have a list </w:t>
      </w:r>
      <w:r w:rsidR="009525A1" w:rsidRPr="00240570">
        <w:rPr>
          <w:rFonts w:ascii="Century Gothic" w:hAnsi="Century Gothic"/>
          <w:sz w:val="22"/>
          <w:szCs w:val="22"/>
        </w:rPr>
        <w:t>of various other prescriptions</w:t>
      </w:r>
      <w:r w:rsidRPr="00240570">
        <w:rPr>
          <w:rFonts w:ascii="Century Gothic" w:hAnsi="Century Gothic"/>
          <w:sz w:val="22"/>
          <w:szCs w:val="22"/>
        </w:rPr>
        <w:t xml:space="preserve"> that we are not </w:t>
      </w:r>
      <w:r w:rsidR="000E5DEB" w:rsidRPr="00240570">
        <w:rPr>
          <w:rFonts w:ascii="Century Gothic" w:hAnsi="Century Gothic"/>
          <w:sz w:val="22"/>
          <w:szCs w:val="22"/>
        </w:rPr>
        <w:t>approving.</w:t>
      </w:r>
      <w:r w:rsidRPr="00240570">
        <w:rPr>
          <w:rFonts w:ascii="Century Gothic" w:hAnsi="Century Gothic"/>
          <w:sz w:val="22"/>
          <w:szCs w:val="22"/>
        </w:rPr>
        <w:t xml:space="preserve">  Please check the list first </w:t>
      </w:r>
      <w:r w:rsidRPr="00240570">
        <w:rPr>
          <w:rFonts w:ascii="Century Gothic" w:hAnsi="Century Gothic"/>
          <w:b/>
          <w:sz w:val="22"/>
          <w:szCs w:val="22"/>
          <w:u w:val="single"/>
        </w:rPr>
        <w:t>and</w:t>
      </w:r>
      <w:r w:rsidRPr="00240570">
        <w:rPr>
          <w:rFonts w:ascii="Century Gothic" w:hAnsi="Century Gothic"/>
          <w:sz w:val="22"/>
          <w:szCs w:val="22"/>
        </w:rPr>
        <w:t xml:space="preserve"> then call the pharmacy to confi</w:t>
      </w:r>
      <w:r w:rsidR="00E03FEE" w:rsidRPr="00240570">
        <w:rPr>
          <w:rFonts w:ascii="Century Gothic" w:hAnsi="Century Gothic"/>
          <w:sz w:val="22"/>
          <w:szCs w:val="22"/>
        </w:rPr>
        <w:t xml:space="preserve">rm that the script is not for </w:t>
      </w:r>
      <w:r w:rsidRPr="00240570">
        <w:rPr>
          <w:rFonts w:ascii="Century Gothic" w:hAnsi="Century Gothic"/>
          <w:sz w:val="22"/>
          <w:szCs w:val="22"/>
        </w:rPr>
        <w:t>a Schedule I, II or III controlled substance</w:t>
      </w:r>
      <w:r w:rsidRPr="003006C9">
        <w:rPr>
          <w:rFonts w:ascii="Century Gothic" w:hAnsi="Century Gothic"/>
          <w:sz w:val="22"/>
          <w:szCs w:val="22"/>
          <w:u w:val="single"/>
        </w:rPr>
        <w:t xml:space="preserve">. </w:t>
      </w:r>
      <w:r w:rsidR="003F0237" w:rsidRPr="003006C9">
        <w:rPr>
          <w:rFonts w:ascii="Century Gothic" w:hAnsi="Century Gothic"/>
          <w:sz w:val="22"/>
          <w:szCs w:val="22"/>
          <w:u w:val="single"/>
        </w:rPr>
        <w:t xml:space="preserve">Consumer MUST bring invoice from pharmacy so that we get an accurate price. </w:t>
      </w:r>
      <w:r w:rsidR="00F90D06" w:rsidRPr="003006C9">
        <w:rPr>
          <w:rFonts w:ascii="Century Gothic" w:hAnsi="Century Gothic"/>
          <w:sz w:val="22"/>
          <w:szCs w:val="22"/>
          <w:u w:val="single"/>
        </w:rPr>
        <w:t xml:space="preserve"> </w:t>
      </w:r>
      <w:r w:rsidR="00B679DF" w:rsidRPr="003006C9">
        <w:rPr>
          <w:rFonts w:ascii="Century Gothic" w:hAnsi="Century Gothic"/>
          <w:sz w:val="22"/>
          <w:szCs w:val="22"/>
          <w:u w:val="single"/>
        </w:rPr>
        <w:t>Do not call pharmacy and ask them to fax until the client has visited the pharmacy!</w:t>
      </w:r>
    </w:p>
    <w:p w:rsidR="00272495" w:rsidRPr="003006C9" w:rsidRDefault="00272495" w:rsidP="008E37E8">
      <w:pPr>
        <w:ind w:left="-432" w:right="-432"/>
        <w:rPr>
          <w:rFonts w:ascii="Century Gothic" w:hAnsi="Century Gothic"/>
          <w:sz w:val="22"/>
          <w:szCs w:val="22"/>
        </w:rPr>
      </w:pPr>
      <w:r w:rsidRPr="003006C9">
        <w:rPr>
          <w:rFonts w:ascii="Century Gothic" w:hAnsi="Century Gothic"/>
          <w:sz w:val="22"/>
          <w:szCs w:val="22"/>
        </w:rPr>
        <w:t xml:space="preserve">For over the counter medications, </w:t>
      </w:r>
      <w:r w:rsidR="0025604A" w:rsidRPr="003006C9">
        <w:rPr>
          <w:rFonts w:ascii="Century Gothic" w:hAnsi="Century Gothic"/>
          <w:sz w:val="22"/>
          <w:szCs w:val="22"/>
        </w:rPr>
        <w:t xml:space="preserve">client must bring the printout from the </w:t>
      </w:r>
      <w:r w:rsidR="006235A9" w:rsidRPr="003006C9">
        <w:rPr>
          <w:rFonts w:ascii="Century Gothic" w:hAnsi="Century Gothic"/>
          <w:sz w:val="22"/>
          <w:szCs w:val="22"/>
        </w:rPr>
        <w:t>pharmacy.</w:t>
      </w:r>
    </w:p>
    <w:p w:rsidR="009F53A7" w:rsidRPr="00240570" w:rsidRDefault="009F53A7" w:rsidP="008E37E8">
      <w:pPr>
        <w:ind w:left="-432" w:right="-432"/>
        <w:rPr>
          <w:rFonts w:ascii="Century Gothic" w:hAnsi="Century Gothic"/>
          <w:sz w:val="22"/>
          <w:szCs w:val="22"/>
        </w:rPr>
      </w:pPr>
      <w:r>
        <w:rPr>
          <w:rFonts w:ascii="Century Gothic" w:hAnsi="Century Gothic"/>
          <w:sz w:val="22"/>
          <w:szCs w:val="22"/>
        </w:rPr>
        <w:t>Guests with MEDICARE should contact a MMAP counselor to see if they are receiving the best prescription coverage:  (800) 803-7174</w:t>
      </w:r>
    </w:p>
    <w:p w:rsidR="00A8076E" w:rsidRPr="003014C3" w:rsidRDefault="00272495" w:rsidP="003014C3">
      <w:pPr>
        <w:ind w:left="-432" w:right="-432"/>
        <w:rPr>
          <w:rFonts w:ascii="Century Gothic" w:hAnsi="Century Gothic"/>
          <w:sz w:val="22"/>
          <w:szCs w:val="22"/>
        </w:rPr>
      </w:pPr>
      <w:r w:rsidRPr="00240570">
        <w:rPr>
          <w:rFonts w:ascii="Century Gothic" w:hAnsi="Century Gothic"/>
          <w:b/>
          <w:i/>
          <w:sz w:val="22"/>
          <w:szCs w:val="22"/>
        </w:rPr>
        <w:lastRenderedPageBreak/>
        <w:t xml:space="preserve">Love, INC </w:t>
      </w:r>
      <w:r w:rsidRPr="00240570">
        <w:rPr>
          <w:rFonts w:ascii="Century Gothic" w:hAnsi="Century Gothic"/>
          <w:sz w:val="22"/>
          <w:szCs w:val="22"/>
        </w:rPr>
        <w:t>(similar policy regarding controlled substances and narcotics)</w:t>
      </w:r>
    </w:p>
    <w:p w:rsidR="00A8076E" w:rsidRPr="00240570" w:rsidRDefault="00A8076E" w:rsidP="008E37E8">
      <w:pPr>
        <w:ind w:left="-432" w:right="-432"/>
        <w:rPr>
          <w:rFonts w:ascii="Century Gothic" w:hAnsi="Century Gothic"/>
          <w:b/>
          <w:sz w:val="22"/>
          <w:szCs w:val="22"/>
        </w:rPr>
      </w:pPr>
    </w:p>
    <w:p w:rsidR="004F4861" w:rsidRPr="00DE71E8" w:rsidRDefault="00544884" w:rsidP="003014C3">
      <w:pPr>
        <w:ind w:left="-432" w:right="-432"/>
        <w:rPr>
          <w:rFonts w:ascii="Century Gothic" w:hAnsi="Century Gothic"/>
          <w:b/>
          <w:i/>
          <w:sz w:val="22"/>
          <w:szCs w:val="22"/>
        </w:rPr>
      </w:pPr>
      <w:r>
        <w:rPr>
          <w:rFonts w:ascii="Century Gothic" w:hAnsi="Century Gothic"/>
          <w:b/>
          <w:color w:val="000000"/>
          <w:sz w:val="22"/>
          <w:szCs w:val="22"/>
          <w:u w:val="single"/>
        </w:rPr>
        <w:t>GAS CARDS/BU</w:t>
      </w:r>
      <w:r w:rsidR="00951F18">
        <w:rPr>
          <w:rFonts w:ascii="Century Gothic" w:hAnsi="Century Gothic"/>
          <w:b/>
          <w:color w:val="000000"/>
          <w:sz w:val="22"/>
          <w:szCs w:val="22"/>
          <w:u w:val="single"/>
        </w:rPr>
        <w:t>S</w:t>
      </w:r>
      <w:r>
        <w:rPr>
          <w:rFonts w:ascii="Century Gothic" w:hAnsi="Century Gothic"/>
          <w:b/>
          <w:color w:val="000000"/>
          <w:sz w:val="22"/>
          <w:szCs w:val="22"/>
          <w:u w:val="single"/>
        </w:rPr>
        <w:t xml:space="preserve"> PASSES</w:t>
      </w:r>
      <w:r w:rsidR="00C203C0" w:rsidRPr="00240570">
        <w:rPr>
          <w:rFonts w:ascii="Century Gothic" w:hAnsi="Century Gothic"/>
          <w:b/>
          <w:color w:val="000000"/>
          <w:sz w:val="22"/>
          <w:szCs w:val="22"/>
          <w:u w:val="single"/>
        </w:rPr>
        <w:t>:</w:t>
      </w:r>
      <w:r>
        <w:rPr>
          <w:rFonts w:ascii="Century Gothic" w:hAnsi="Century Gothic"/>
          <w:color w:val="000000"/>
          <w:sz w:val="22"/>
          <w:szCs w:val="22"/>
        </w:rPr>
        <w:t xml:space="preserve">  FFF </w:t>
      </w:r>
      <w:r w:rsidRPr="003006C9">
        <w:rPr>
          <w:rFonts w:ascii="Century Gothic" w:hAnsi="Century Gothic"/>
          <w:b/>
          <w:i/>
          <w:color w:val="000000"/>
          <w:sz w:val="22"/>
          <w:szCs w:val="22"/>
          <w:u w:val="single"/>
        </w:rPr>
        <w:t>does not</w:t>
      </w:r>
      <w:r w:rsidRPr="003006C9">
        <w:rPr>
          <w:rFonts w:ascii="Century Gothic" w:hAnsi="Century Gothic"/>
          <w:b/>
          <w:i/>
          <w:color w:val="000000"/>
          <w:sz w:val="22"/>
          <w:szCs w:val="22"/>
        </w:rPr>
        <w:t xml:space="preserve"> </w:t>
      </w:r>
      <w:r w:rsidRPr="003006C9">
        <w:rPr>
          <w:rFonts w:ascii="Century Gothic" w:hAnsi="Century Gothic"/>
          <w:i/>
          <w:color w:val="000000"/>
          <w:sz w:val="22"/>
          <w:szCs w:val="22"/>
        </w:rPr>
        <w:t>provide gas cards or bus passes for local travel</w:t>
      </w:r>
      <w:r w:rsidRPr="003006C9">
        <w:rPr>
          <w:rFonts w:ascii="Century Gothic" w:hAnsi="Century Gothic"/>
          <w:color w:val="000000"/>
          <w:sz w:val="22"/>
          <w:szCs w:val="22"/>
        </w:rPr>
        <w:t>.</w:t>
      </w:r>
      <w:r>
        <w:rPr>
          <w:rFonts w:ascii="Century Gothic" w:hAnsi="Century Gothic"/>
          <w:color w:val="000000"/>
          <w:sz w:val="22"/>
          <w:szCs w:val="22"/>
        </w:rPr>
        <w:t xml:space="preserve"> </w:t>
      </w:r>
      <w:r w:rsidR="00EA4665">
        <w:rPr>
          <w:rFonts w:ascii="Century Gothic" w:hAnsi="Century Gothic"/>
          <w:color w:val="000000"/>
          <w:sz w:val="22"/>
          <w:szCs w:val="22"/>
        </w:rPr>
        <w:t>Medicaid</w:t>
      </w:r>
      <w:r w:rsidR="00581CC6" w:rsidRPr="00240570">
        <w:rPr>
          <w:rFonts w:ascii="Century Gothic" w:hAnsi="Century Gothic"/>
          <w:color w:val="000000"/>
          <w:sz w:val="22"/>
          <w:szCs w:val="22"/>
        </w:rPr>
        <w:t xml:space="preserve"> </w:t>
      </w:r>
      <w:r w:rsidR="003006C9">
        <w:rPr>
          <w:rFonts w:ascii="Century Gothic" w:hAnsi="Century Gothic"/>
          <w:color w:val="000000"/>
          <w:sz w:val="22"/>
          <w:szCs w:val="22"/>
        </w:rPr>
        <w:t xml:space="preserve">Health plans </w:t>
      </w:r>
      <w:r w:rsidR="00581CC6" w:rsidRPr="00240570">
        <w:rPr>
          <w:rFonts w:ascii="Century Gothic" w:hAnsi="Century Gothic"/>
          <w:color w:val="000000"/>
          <w:sz w:val="22"/>
          <w:szCs w:val="22"/>
        </w:rPr>
        <w:t xml:space="preserve">should be a first resource for medical appointments. </w:t>
      </w:r>
      <w:r w:rsidR="00C203C0" w:rsidRPr="00240570">
        <w:rPr>
          <w:rFonts w:ascii="Century Gothic" w:hAnsi="Century Gothic"/>
          <w:color w:val="000000"/>
          <w:sz w:val="22"/>
          <w:szCs w:val="22"/>
        </w:rPr>
        <w:t xml:space="preserve">We may be able to assist for </w:t>
      </w:r>
      <w:r w:rsidR="003006C9">
        <w:rPr>
          <w:rFonts w:ascii="Century Gothic" w:hAnsi="Century Gothic"/>
          <w:color w:val="000000"/>
          <w:sz w:val="22"/>
          <w:szCs w:val="22"/>
        </w:rPr>
        <w:t xml:space="preserve">verified medical appointments </w:t>
      </w:r>
      <w:r w:rsidR="003006C9" w:rsidRPr="00240570">
        <w:rPr>
          <w:rFonts w:ascii="Century Gothic" w:hAnsi="Century Gothic"/>
          <w:color w:val="000000"/>
          <w:sz w:val="22"/>
          <w:szCs w:val="22"/>
        </w:rPr>
        <w:t>to</w:t>
      </w:r>
      <w:r w:rsidR="00C203C0" w:rsidRPr="00240570">
        <w:rPr>
          <w:rFonts w:ascii="Century Gothic" w:hAnsi="Century Gothic"/>
          <w:color w:val="000000"/>
          <w:sz w:val="22"/>
          <w:szCs w:val="22"/>
        </w:rPr>
        <w:t xml:space="preserve"> Grand Rapids/Ann Arbor/Detroit etc. ONLY</w:t>
      </w:r>
      <w:r w:rsidR="00AF02DD" w:rsidRPr="00240570">
        <w:rPr>
          <w:rFonts w:ascii="Century Gothic" w:hAnsi="Century Gothic"/>
          <w:color w:val="000000"/>
          <w:sz w:val="22"/>
          <w:szCs w:val="22"/>
        </w:rPr>
        <w:t xml:space="preserve">. </w:t>
      </w:r>
      <w:r w:rsidR="00E40B50" w:rsidRPr="009A7623">
        <w:rPr>
          <w:rFonts w:ascii="Century Gothic" w:hAnsi="Century Gothic"/>
          <w:color w:val="000000"/>
          <w:sz w:val="22"/>
          <w:szCs w:val="22"/>
        </w:rPr>
        <w:t>We do not assist with bus passes</w:t>
      </w:r>
      <w:r w:rsidR="009A7623">
        <w:rPr>
          <w:rFonts w:ascii="Century Gothic" w:hAnsi="Century Gothic"/>
          <w:b/>
          <w:color w:val="000000"/>
          <w:sz w:val="22"/>
          <w:szCs w:val="22"/>
        </w:rPr>
        <w:t xml:space="preserve"> </w:t>
      </w:r>
      <w:r w:rsidR="009A7623" w:rsidRPr="009A7623">
        <w:rPr>
          <w:rFonts w:ascii="Century Gothic" w:hAnsi="Century Gothic"/>
          <w:color w:val="000000"/>
          <w:sz w:val="22"/>
          <w:szCs w:val="22"/>
        </w:rPr>
        <w:t>(DHHS</w:t>
      </w:r>
      <w:r w:rsidR="00E1499E">
        <w:rPr>
          <w:rFonts w:ascii="Century Gothic" w:hAnsi="Century Gothic"/>
          <w:color w:val="000000"/>
          <w:sz w:val="22"/>
          <w:szCs w:val="22"/>
        </w:rPr>
        <w:t xml:space="preserve"> and SVdP</w:t>
      </w:r>
      <w:r w:rsidR="009A7623" w:rsidRPr="009A7623">
        <w:rPr>
          <w:rFonts w:ascii="Century Gothic" w:hAnsi="Century Gothic"/>
          <w:color w:val="000000"/>
          <w:sz w:val="22"/>
          <w:szCs w:val="22"/>
        </w:rPr>
        <w:t xml:space="preserve"> may be a resource for bus passes, depending on the reason for need)</w:t>
      </w:r>
      <w:r w:rsidR="00E40B50" w:rsidRPr="009A7623">
        <w:rPr>
          <w:rFonts w:ascii="Century Gothic" w:hAnsi="Century Gothic"/>
          <w:color w:val="000000"/>
          <w:sz w:val="22"/>
          <w:szCs w:val="22"/>
        </w:rPr>
        <w:t>.</w:t>
      </w:r>
      <w:r w:rsidR="00E40B50" w:rsidRPr="00E40B50">
        <w:rPr>
          <w:rFonts w:ascii="Century Gothic" w:hAnsi="Century Gothic"/>
          <w:b/>
          <w:color w:val="000000"/>
          <w:sz w:val="22"/>
          <w:szCs w:val="22"/>
        </w:rPr>
        <w:t xml:space="preserve"> </w:t>
      </w:r>
      <w:r w:rsidR="009A7623">
        <w:rPr>
          <w:rFonts w:ascii="Century Gothic" w:hAnsi="Century Gothic"/>
          <w:b/>
          <w:color w:val="000000"/>
          <w:sz w:val="22"/>
          <w:szCs w:val="22"/>
        </w:rPr>
        <w:t xml:space="preserve">Relocation expenses: </w:t>
      </w:r>
      <w:r w:rsidR="009A7623" w:rsidRPr="009A7623">
        <w:rPr>
          <w:rFonts w:ascii="Century Gothic" w:hAnsi="Century Gothic"/>
          <w:color w:val="000000"/>
          <w:sz w:val="22"/>
          <w:szCs w:val="22"/>
        </w:rPr>
        <w:t xml:space="preserve">we can </w:t>
      </w:r>
      <w:r w:rsidR="009A7623">
        <w:rPr>
          <w:rFonts w:ascii="Century Gothic" w:hAnsi="Century Gothic"/>
          <w:color w:val="000000"/>
          <w:sz w:val="22"/>
          <w:szCs w:val="22"/>
        </w:rPr>
        <w:t>only</w:t>
      </w:r>
      <w:r w:rsidR="009A7623" w:rsidRPr="009A7623">
        <w:rPr>
          <w:rFonts w:ascii="Century Gothic" w:hAnsi="Century Gothic"/>
          <w:color w:val="000000"/>
          <w:sz w:val="22"/>
          <w:szCs w:val="22"/>
        </w:rPr>
        <w:t xml:space="preserve"> assist if client is moving out of the area </w:t>
      </w:r>
      <w:r w:rsidR="003006C9">
        <w:rPr>
          <w:rFonts w:ascii="Century Gothic" w:hAnsi="Century Gothic"/>
          <w:color w:val="000000"/>
          <w:sz w:val="22"/>
          <w:szCs w:val="22"/>
        </w:rPr>
        <w:t xml:space="preserve">for employment purposes </w:t>
      </w:r>
      <w:r w:rsidR="009A7623" w:rsidRPr="009A7623">
        <w:rPr>
          <w:rFonts w:ascii="Century Gothic" w:hAnsi="Century Gothic"/>
          <w:color w:val="000000"/>
          <w:sz w:val="22"/>
          <w:szCs w:val="22"/>
        </w:rPr>
        <w:t xml:space="preserve">and does not plan to return. </w:t>
      </w:r>
      <w:r w:rsidR="009A7623" w:rsidRPr="00DE71E8">
        <w:rPr>
          <w:rFonts w:ascii="Century Gothic" w:hAnsi="Century Gothic"/>
          <w:b/>
          <w:i/>
          <w:color w:val="000000"/>
          <w:sz w:val="22"/>
          <w:szCs w:val="22"/>
        </w:rPr>
        <w:t xml:space="preserve">We must be able to verify employment and housing. </w:t>
      </w:r>
    </w:p>
    <w:p w:rsidR="00631DFF" w:rsidRPr="00240570" w:rsidRDefault="00631DFF" w:rsidP="008F22FB">
      <w:pPr>
        <w:ind w:right="-432"/>
        <w:rPr>
          <w:rFonts w:ascii="Century Gothic" w:hAnsi="Century Gothic"/>
          <w:sz w:val="22"/>
          <w:szCs w:val="22"/>
        </w:rPr>
      </w:pPr>
    </w:p>
    <w:p w:rsidR="00240570" w:rsidRPr="00240570" w:rsidRDefault="00BD2A43" w:rsidP="00240570">
      <w:pPr>
        <w:ind w:left="-432" w:right="-432"/>
        <w:rPr>
          <w:rFonts w:ascii="Century Gothic" w:hAnsi="Century Gothic"/>
          <w:color w:val="000000"/>
          <w:sz w:val="22"/>
          <w:szCs w:val="22"/>
        </w:rPr>
      </w:pPr>
      <w:r w:rsidRPr="00240570">
        <w:rPr>
          <w:rFonts w:ascii="Century Gothic" w:hAnsi="Century Gothic"/>
          <w:b/>
          <w:color w:val="000000"/>
          <w:sz w:val="22"/>
          <w:szCs w:val="22"/>
          <w:u w:val="single"/>
        </w:rPr>
        <w:t xml:space="preserve">TELEPHONES: </w:t>
      </w:r>
      <w:r w:rsidR="000E5DEB" w:rsidRPr="00240570">
        <w:rPr>
          <w:rFonts w:ascii="Century Gothic" w:hAnsi="Century Gothic"/>
          <w:color w:val="000000"/>
          <w:sz w:val="22"/>
          <w:szCs w:val="22"/>
        </w:rPr>
        <w:t xml:space="preserve">  </w:t>
      </w:r>
      <w:r w:rsidR="00677D88">
        <w:rPr>
          <w:rFonts w:ascii="Century Gothic" w:hAnsi="Century Gothic"/>
          <w:color w:val="000000"/>
          <w:sz w:val="22"/>
          <w:szCs w:val="22"/>
        </w:rPr>
        <w:t xml:space="preserve"> </w:t>
      </w:r>
      <w:r w:rsidR="00B679DF" w:rsidRPr="009A7623">
        <w:rPr>
          <w:rFonts w:ascii="Century Gothic" w:hAnsi="Century Gothic"/>
          <w:color w:val="000000"/>
          <w:sz w:val="22"/>
          <w:szCs w:val="22"/>
        </w:rPr>
        <w:t xml:space="preserve">We offer a </w:t>
      </w:r>
      <w:r w:rsidR="00AC2744" w:rsidRPr="009A7623">
        <w:rPr>
          <w:rFonts w:ascii="Century Gothic" w:hAnsi="Century Gothic"/>
          <w:color w:val="000000"/>
          <w:sz w:val="22"/>
          <w:szCs w:val="22"/>
        </w:rPr>
        <w:t>onetime</w:t>
      </w:r>
      <w:r w:rsidR="00B679DF" w:rsidRPr="009A7623">
        <w:rPr>
          <w:rFonts w:ascii="Century Gothic" w:hAnsi="Century Gothic"/>
          <w:color w:val="000000"/>
          <w:sz w:val="22"/>
          <w:szCs w:val="22"/>
        </w:rPr>
        <w:t xml:space="preserve"> only assist</w:t>
      </w:r>
      <w:r w:rsidR="007849E6">
        <w:rPr>
          <w:rFonts w:ascii="Century Gothic" w:hAnsi="Century Gothic"/>
          <w:color w:val="000000"/>
          <w:sz w:val="22"/>
          <w:szCs w:val="22"/>
        </w:rPr>
        <w:t xml:space="preserve"> with 30-days of phone minutes when appropriate (we are generally not able to help purchase a phone)</w:t>
      </w:r>
      <w:r w:rsidR="00B679DF" w:rsidRPr="009A7623">
        <w:rPr>
          <w:rFonts w:ascii="Century Gothic" w:hAnsi="Century Gothic"/>
          <w:color w:val="000000"/>
          <w:sz w:val="22"/>
          <w:szCs w:val="22"/>
        </w:rPr>
        <w:t>.</w:t>
      </w:r>
      <w:r w:rsidR="00B679DF" w:rsidRPr="00240570">
        <w:rPr>
          <w:rFonts w:ascii="Century Gothic" w:hAnsi="Century Gothic"/>
          <w:color w:val="000000"/>
          <w:sz w:val="22"/>
          <w:szCs w:val="22"/>
        </w:rPr>
        <w:t xml:space="preserve"> </w:t>
      </w:r>
      <w:r w:rsidR="009A7623">
        <w:rPr>
          <w:rFonts w:ascii="Century Gothic" w:hAnsi="Century Gothic"/>
          <w:color w:val="000000"/>
          <w:sz w:val="22"/>
          <w:szCs w:val="22"/>
        </w:rPr>
        <w:t xml:space="preserve"> O</w:t>
      </w:r>
      <w:r w:rsidR="007849E6">
        <w:rPr>
          <w:rFonts w:ascii="Century Gothic" w:hAnsi="Century Gothic"/>
          <w:color w:val="000000"/>
          <w:sz w:val="22"/>
          <w:szCs w:val="22"/>
        </w:rPr>
        <w:t>ur new partnering store is 7/11.</w:t>
      </w:r>
      <w:r w:rsidR="00675653" w:rsidRPr="00240570">
        <w:rPr>
          <w:rFonts w:ascii="Century Gothic" w:hAnsi="Century Gothic"/>
          <w:color w:val="000000"/>
          <w:sz w:val="22"/>
          <w:szCs w:val="22"/>
        </w:rPr>
        <w:t xml:space="preserve">Clients can also apply for a </w:t>
      </w:r>
      <w:r w:rsidR="00CD5CC5" w:rsidRPr="00240570">
        <w:rPr>
          <w:rFonts w:ascii="Century Gothic" w:hAnsi="Century Gothic"/>
          <w:color w:val="000000"/>
          <w:sz w:val="22"/>
          <w:szCs w:val="22"/>
        </w:rPr>
        <w:t>gov’t issued</w:t>
      </w:r>
      <w:r w:rsidR="00FF308F" w:rsidRPr="00240570">
        <w:rPr>
          <w:rFonts w:ascii="Century Gothic" w:hAnsi="Century Gothic"/>
          <w:color w:val="000000"/>
          <w:sz w:val="22"/>
          <w:szCs w:val="22"/>
        </w:rPr>
        <w:t xml:space="preserve"> </w:t>
      </w:r>
      <w:r w:rsidR="00675653" w:rsidRPr="00240570">
        <w:rPr>
          <w:rFonts w:ascii="Century Gothic" w:hAnsi="Century Gothic"/>
          <w:color w:val="000000"/>
          <w:sz w:val="22"/>
          <w:szCs w:val="22"/>
        </w:rPr>
        <w:t xml:space="preserve">phone at </w:t>
      </w:r>
      <w:r w:rsidR="00FF308F" w:rsidRPr="00240570">
        <w:rPr>
          <w:rFonts w:ascii="Century Gothic" w:hAnsi="Century Gothic"/>
          <w:color w:val="000000"/>
          <w:sz w:val="22"/>
          <w:szCs w:val="22"/>
        </w:rPr>
        <w:t xml:space="preserve">Assurance Wireless at 1-888-898-4888 OR at </w:t>
      </w:r>
      <w:hyperlink r:id="rId14" w:history="1">
        <w:r w:rsidR="00FF308F" w:rsidRPr="00240570">
          <w:rPr>
            <w:rStyle w:val="Hyperlink"/>
            <w:rFonts w:ascii="Century Gothic" w:hAnsi="Century Gothic"/>
            <w:color w:val="000000"/>
            <w:sz w:val="22"/>
            <w:szCs w:val="22"/>
          </w:rPr>
          <w:t>www.safelinkwireless.com</w:t>
        </w:r>
      </w:hyperlink>
      <w:r w:rsidR="00675653" w:rsidRPr="00240570">
        <w:rPr>
          <w:rFonts w:ascii="Century Gothic" w:hAnsi="Century Gothic"/>
          <w:color w:val="000000"/>
          <w:sz w:val="22"/>
          <w:szCs w:val="22"/>
        </w:rPr>
        <w:t>.</w:t>
      </w:r>
      <w:r w:rsidR="00FF308F" w:rsidRPr="00240570">
        <w:rPr>
          <w:rFonts w:ascii="Century Gothic" w:hAnsi="Century Gothic"/>
          <w:color w:val="000000"/>
          <w:sz w:val="22"/>
          <w:szCs w:val="22"/>
        </w:rPr>
        <w:t xml:space="preserve"> </w:t>
      </w:r>
      <w:r w:rsidR="006946F7" w:rsidRPr="00240570">
        <w:rPr>
          <w:rFonts w:ascii="Century Gothic" w:hAnsi="Century Gothic"/>
          <w:color w:val="000000"/>
          <w:sz w:val="22"/>
          <w:szCs w:val="22"/>
        </w:rPr>
        <w:t>Jubi</w:t>
      </w:r>
      <w:r w:rsidR="00745F80" w:rsidRPr="00240570">
        <w:rPr>
          <w:rFonts w:ascii="Century Gothic" w:hAnsi="Century Gothic"/>
          <w:color w:val="000000"/>
          <w:sz w:val="22"/>
          <w:szCs w:val="22"/>
        </w:rPr>
        <w:t>lee House has a phone for client use.</w:t>
      </w:r>
    </w:p>
    <w:p w:rsidR="00240570" w:rsidRPr="00240570" w:rsidRDefault="00240570" w:rsidP="00240570">
      <w:pPr>
        <w:ind w:left="-432" w:right="-432"/>
        <w:rPr>
          <w:rFonts w:ascii="Century Gothic" w:hAnsi="Century Gothic"/>
          <w:sz w:val="22"/>
          <w:szCs w:val="22"/>
        </w:rPr>
      </w:pPr>
    </w:p>
    <w:p w:rsidR="00240570" w:rsidRPr="00240570" w:rsidRDefault="00240570" w:rsidP="00240570">
      <w:pPr>
        <w:ind w:left="-432" w:right="-432"/>
        <w:rPr>
          <w:rFonts w:ascii="Century Gothic" w:hAnsi="Century Gothic"/>
        </w:rPr>
      </w:pPr>
      <w:r>
        <w:rPr>
          <w:rFonts w:ascii="Century Gothic" w:hAnsi="Century Gothic"/>
          <w:b/>
          <w:u w:val="single"/>
        </w:rPr>
        <w:t>DENTAL:</w:t>
      </w:r>
      <w:r w:rsidRPr="00240570">
        <w:rPr>
          <w:rFonts w:ascii="Century Gothic" w:hAnsi="Century Gothic"/>
          <w:b/>
        </w:rPr>
        <w:t xml:space="preserve">  </w:t>
      </w:r>
      <w:r w:rsidRPr="00A5741B">
        <w:rPr>
          <w:rFonts w:ascii="Century Gothic" w:hAnsi="Century Gothic"/>
          <w:sz w:val="22"/>
          <w:szCs w:val="22"/>
        </w:rPr>
        <w:t xml:space="preserve">Please refer all folks in dental distress to Northwest Michigan Health Services, Inc. (231) 947-0351.  </w:t>
      </w:r>
      <w:r w:rsidR="00A5741B" w:rsidRPr="00A5741B">
        <w:rPr>
          <w:rFonts w:ascii="Century Gothic" w:hAnsi="Century Gothic"/>
          <w:sz w:val="22"/>
          <w:szCs w:val="22"/>
        </w:rPr>
        <w:t>Northwest Michigan Health Services, Inc. accepts Medicaid, Medicare, private insurance and offer a sliding scale based on income and household size (</w:t>
      </w:r>
      <w:r w:rsidR="00A5741B" w:rsidRPr="00A5741B">
        <w:rPr>
          <w:rFonts w:ascii="Century Gothic" w:hAnsi="Century Gothic"/>
          <w:b/>
          <w:bCs/>
          <w:sz w:val="22"/>
          <w:szCs w:val="22"/>
        </w:rPr>
        <w:t>proof of income is required</w:t>
      </w:r>
      <w:r w:rsidR="00A5741B" w:rsidRPr="00A5741B">
        <w:rPr>
          <w:rFonts w:ascii="Century Gothic" w:hAnsi="Century Gothic"/>
          <w:sz w:val="22"/>
          <w:szCs w:val="22"/>
        </w:rPr>
        <w:t>.) NMHSI provides dental services such as: x-rays, fillings, cleanings, dentures, root canals (limited), crowns, bridges, athletic mouth guards, fluoride treatments and so on. They are always accepting new patients!</w:t>
      </w:r>
    </w:p>
    <w:p w:rsidR="00240570" w:rsidRDefault="00240570" w:rsidP="00240570">
      <w:pPr>
        <w:ind w:left="-432" w:right="-432"/>
        <w:rPr>
          <w:rFonts w:ascii="Century Gothic" w:hAnsi="Century Gothic"/>
          <w:sz w:val="22"/>
          <w:szCs w:val="22"/>
        </w:rPr>
      </w:pPr>
    </w:p>
    <w:p w:rsidR="00D44ADB" w:rsidRDefault="00D44ADB" w:rsidP="00240570">
      <w:pPr>
        <w:ind w:left="-432" w:right="-432"/>
        <w:rPr>
          <w:rFonts w:ascii="Century Gothic" w:hAnsi="Century Gothic"/>
          <w:sz w:val="22"/>
          <w:szCs w:val="22"/>
        </w:rPr>
      </w:pPr>
    </w:p>
    <w:p w:rsidR="00D44ADB" w:rsidRPr="00240570" w:rsidRDefault="00D44ADB" w:rsidP="00240570">
      <w:pPr>
        <w:ind w:left="-432" w:right="-432"/>
        <w:rPr>
          <w:rFonts w:ascii="Century Gothic" w:hAnsi="Century Gothic"/>
          <w:sz w:val="22"/>
          <w:szCs w:val="22"/>
        </w:rPr>
      </w:pPr>
    </w:p>
    <w:p w:rsidR="00240570" w:rsidRPr="009A7623" w:rsidRDefault="00240570" w:rsidP="00240570">
      <w:pPr>
        <w:ind w:left="-432" w:right="-432"/>
        <w:rPr>
          <w:rFonts w:ascii="Century Gothic" w:hAnsi="Century Gothic"/>
          <w:sz w:val="22"/>
          <w:szCs w:val="22"/>
        </w:rPr>
      </w:pPr>
      <w:r w:rsidRPr="009A7623">
        <w:rPr>
          <w:rFonts w:ascii="Century Gothic" w:hAnsi="Century Gothic"/>
          <w:sz w:val="22"/>
          <w:szCs w:val="22"/>
        </w:rPr>
        <w:t>Northwest Michigan Health Service, Inc (TC Clinic)</w:t>
      </w:r>
    </w:p>
    <w:p w:rsidR="00240570" w:rsidRPr="009A7623" w:rsidRDefault="00240570" w:rsidP="00240570">
      <w:pPr>
        <w:ind w:left="-432" w:right="-432"/>
        <w:rPr>
          <w:rFonts w:ascii="Century Gothic" w:hAnsi="Century Gothic"/>
          <w:sz w:val="22"/>
          <w:szCs w:val="22"/>
        </w:rPr>
      </w:pPr>
      <w:r w:rsidRPr="009A7623">
        <w:rPr>
          <w:rFonts w:ascii="Century Gothic" w:hAnsi="Century Gothic"/>
          <w:sz w:val="22"/>
          <w:szCs w:val="22"/>
        </w:rPr>
        <w:t>10767 Traverse Highway</w:t>
      </w:r>
    </w:p>
    <w:p w:rsidR="00240570" w:rsidRPr="00493922" w:rsidRDefault="00240570" w:rsidP="00240570">
      <w:pPr>
        <w:ind w:left="-432" w:right="-432"/>
        <w:rPr>
          <w:rFonts w:ascii="Century Gothic" w:hAnsi="Century Gothic"/>
          <w:sz w:val="22"/>
          <w:szCs w:val="22"/>
        </w:rPr>
      </w:pPr>
      <w:r w:rsidRPr="00493922">
        <w:rPr>
          <w:rFonts w:ascii="Century Gothic" w:hAnsi="Century Gothic"/>
          <w:sz w:val="22"/>
          <w:szCs w:val="22"/>
        </w:rPr>
        <w:t>Traverse City, MI 49684</w:t>
      </w:r>
    </w:p>
    <w:p w:rsidR="006C64B6" w:rsidRPr="00493922" w:rsidRDefault="006C64B6" w:rsidP="00951F18">
      <w:pPr>
        <w:ind w:right="-432"/>
        <w:rPr>
          <w:rFonts w:ascii="Century Gothic" w:hAnsi="Century Gothic"/>
          <w:sz w:val="22"/>
          <w:szCs w:val="22"/>
        </w:rPr>
      </w:pPr>
    </w:p>
    <w:p w:rsidR="00493922" w:rsidRPr="00493922" w:rsidRDefault="00493922" w:rsidP="00240570">
      <w:pPr>
        <w:ind w:left="-432" w:right="-432"/>
        <w:rPr>
          <w:rFonts w:ascii="Century Gothic" w:hAnsi="Century Gothic"/>
          <w:sz w:val="22"/>
          <w:szCs w:val="22"/>
        </w:rPr>
      </w:pPr>
      <w:r w:rsidRPr="00493922">
        <w:rPr>
          <w:rFonts w:ascii="Century Gothic" w:hAnsi="Century Gothic"/>
          <w:sz w:val="22"/>
          <w:szCs w:val="22"/>
        </w:rPr>
        <w:t>Northwest MI Health Srvs, Inc (Benzonia)</w:t>
      </w:r>
    </w:p>
    <w:p w:rsidR="00493922" w:rsidRDefault="00493922" w:rsidP="00240570">
      <w:pPr>
        <w:ind w:left="-432" w:right="-432"/>
        <w:rPr>
          <w:rFonts w:ascii="Century Gothic" w:hAnsi="Century Gothic"/>
          <w:color w:val="222222"/>
          <w:sz w:val="22"/>
          <w:szCs w:val="22"/>
          <w:shd w:val="clear" w:color="auto" w:fill="FFFFFF"/>
        </w:rPr>
      </w:pPr>
      <w:r w:rsidRPr="00493922">
        <w:rPr>
          <w:rFonts w:ascii="Century Gothic" w:hAnsi="Century Gothic"/>
          <w:color w:val="222222"/>
          <w:sz w:val="22"/>
          <w:szCs w:val="22"/>
          <w:shd w:val="clear" w:color="auto" w:fill="FFFFFF"/>
        </w:rPr>
        <w:t>6051 Frankfort Highway</w:t>
      </w:r>
      <w:r w:rsidRPr="00493922">
        <w:rPr>
          <w:rFonts w:ascii="Century Gothic" w:hAnsi="Century Gothic"/>
          <w:color w:val="222222"/>
          <w:sz w:val="22"/>
          <w:szCs w:val="22"/>
        </w:rPr>
        <w:br/>
      </w:r>
      <w:r w:rsidRPr="00493922">
        <w:rPr>
          <w:rFonts w:ascii="Century Gothic" w:hAnsi="Century Gothic"/>
          <w:color w:val="222222"/>
          <w:sz w:val="22"/>
          <w:szCs w:val="22"/>
          <w:shd w:val="clear" w:color="auto" w:fill="FFFFFF"/>
        </w:rPr>
        <w:t>Benzonia, MI 49616</w:t>
      </w:r>
      <w:r w:rsidRPr="00493922">
        <w:rPr>
          <w:rFonts w:ascii="Century Gothic" w:hAnsi="Century Gothic"/>
          <w:color w:val="222222"/>
          <w:sz w:val="22"/>
          <w:szCs w:val="22"/>
        </w:rPr>
        <w:br/>
      </w:r>
      <w:r w:rsidRPr="00493922">
        <w:rPr>
          <w:rFonts w:ascii="Century Gothic" w:hAnsi="Century Gothic"/>
          <w:color w:val="222222"/>
          <w:sz w:val="22"/>
          <w:szCs w:val="22"/>
          <w:shd w:val="clear" w:color="auto" w:fill="FFFFFF"/>
        </w:rPr>
        <w:t>(231) 383-4800</w:t>
      </w:r>
    </w:p>
    <w:p w:rsidR="00C47059" w:rsidRDefault="00C47059" w:rsidP="00240570">
      <w:pPr>
        <w:ind w:left="-432" w:right="-432"/>
        <w:rPr>
          <w:rFonts w:ascii="Century Gothic" w:hAnsi="Century Gothic"/>
          <w:color w:val="222222"/>
          <w:sz w:val="22"/>
          <w:szCs w:val="22"/>
          <w:shd w:val="clear" w:color="auto" w:fill="FFFFFF"/>
        </w:rPr>
      </w:pPr>
    </w:p>
    <w:p w:rsidR="00C47059" w:rsidRDefault="00C47059" w:rsidP="00240570">
      <w:pPr>
        <w:ind w:left="-432" w:right="-432"/>
        <w:rPr>
          <w:rFonts w:ascii="Century Gothic" w:hAnsi="Century Gothic"/>
          <w:color w:val="222222"/>
          <w:sz w:val="22"/>
          <w:szCs w:val="22"/>
          <w:shd w:val="clear" w:color="auto" w:fill="FFFFFF"/>
        </w:rPr>
      </w:pPr>
      <w:r>
        <w:rPr>
          <w:rFonts w:ascii="Century Gothic" w:hAnsi="Century Gothic"/>
          <w:color w:val="222222"/>
          <w:sz w:val="22"/>
          <w:szCs w:val="22"/>
          <w:shd w:val="clear" w:color="auto" w:fill="FFFFFF"/>
        </w:rPr>
        <w:t>Dental Clinics North (DCN)</w:t>
      </w:r>
    </w:p>
    <w:p w:rsidR="00C47059" w:rsidRDefault="00C47059" w:rsidP="00240570">
      <w:pPr>
        <w:ind w:left="-432" w:right="-432"/>
        <w:rPr>
          <w:rFonts w:ascii="Century Gothic" w:hAnsi="Century Gothic"/>
          <w:color w:val="222222"/>
          <w:sz w:val="22"/>
          <w:szCs w:val="22"/>
          <w:shd w:val="clear" w:color="auto" w:fill="FFFFFF"/>
        </w:rPr>
      </w:pPr>
      <w:r>
        <w:rPr>
          <w:rFonts w:ascii="Century Gothic" w:hAnsi="Century Gothic"/>
          <w:color w:val="222222"/>
          <w:sz w:val="22"/>
          <w:szCs w:val="22"/>
          <w:shd w:val="clear" w:color="auto" w:fill="FFFFFF"/>
        </w:rPr>
        <w:t>2600 Lafranier Rd, Suite B</w:t>
      </w:r>
    </w:p>
    <w:p w:rsidR="00C47059" w:rsidRDefault="00C47059" w:rsidP="00240570">
      <w:pPr>
        <w:ind w:left="-432" w:right="-432"/>
        <w:rPr>
          <w:rFonts w:ascii="Century Gothic" w:hAnsi="Century Gothic"/>
          <w:color w:val="222222"/>
          <w:sz w:val="22"/>
          <w:szCs w:val="22"/>
          <w:shd w:val="clear" w:color="auto" w:fill="FFFFFF"/>
        </w:rPr>
      </w:pPr>
      <w:r>
        <w:rPr>
          <w:rFonts w:ascii="Century Gothic" w:hAnsi="Century Gothic"/>
          <w:color w:val="222222"/>
          <w:sz w:val="22"/>
          <w:szCs w:val="22"/>
          <w:shd w:val="clear" w:color="auto" w:fill="FFFFFF"/>
        </w:rPr>
        <w:t>Traverse City, MI 49686</w:t>
      </w:r>
    </w:p>
    <w:p w:rsidR="00C47059" w:rsidRPr="00493922" w:rsidRDefault="00C47059" w:rsidP="00240570">
      <w:pPr>
        <w:ind w:left="-432" w:right="-432"/>
        <w:rPr>
          <w:rFonts w:ascii="Century Gothic" w:hAnsi="Century Gothic"/>
          <w:sz w:val="22"/>
          <w:szCs w:val="22"/>
        </w:rPr>
      </w:pPr>
      <w:r>
        <w:rPr>
          <w:rFonts w:ascii="Century Gothic" w:hAnsi="Century Gothic"/>
          <w:color w:val="222222"/>
          <w:sz w:val="22"/>
          <w:szCs w:val="22"/>
          <w:shd w:val="clear" w:color="auto" w:fill="FFFFFF"/>
        </w:rPr>
        <w:t>(231) 932-7342</w:t>
      </w:r>
    </w:p>
    <w:p w:rsidR="009A7623" w:rsidRPr="009A7623" w:rsidRDefault="009A7623" w:rsidP="00240570">
      <w:pPr>
        <w:ind w:left="-432" w:right="-432"/>
        <w:rPr>
          <w:rFonts w:ascii="Century Gothic" w:hAnsi="Century Gothic"/>
          <w:sz w:val="22"/>
          <w:szCs w:val="22"/>
        </w:rPr>
      </w:pPr>
    </w:p>
    <w:p w:rsidR="00885DDD" w:rsidRDefault="009A7623" w:rsidP="00A71ECE">
      <w:pPr>
        <w:ind w:left="-432" w:right="-432"/>
        <w:rPr>
          <w:rFonts w:ascii="Century Gothic" w:hAnsi="Century Gothic"/>
          <w:sz w:val="22"/>
          <w:szCs w:val="22"/>
        </w:rPr>
      </w:pPr>
      <w:r w:rsidRPr="009A7623">
        <w:rPr>
          <w:rFonts w:ascii="Century Gothic" w:hAnsi="Century Gothic"/>
          <w:sz w:val="22"/>
          <w:szCs w:val="22"/>
        </w:rPr>
        <w:t>We can also assist with dentures, bridges and other emergency dental ne</w:t>
      </w:r>
      <w:r w:rsidR="00A5741B">
        <w:rPr>
          <w:rFonts w:ascii="Century Gothic" w:hAnsi="Century Gothic"/>
          <w:sz w:val="22"/>
          <w:szCs w:val="22"/>
        </w:rPr>
        <w:t>eds (FFF</w:t>
      </w:r>
      <w:r w:rsidR="00A71ECE">
        <w:rPr>
          <w:rFonts w:ascii="Century Gothic" w:hAnsi="Century Gothic"/>
          <w:sz w:val="22"/>
          <w:szCs w:val="22"/>
        </w:rPr>
        <w:t xml:space="preserve"> do</w:t>
      </w:r>
      <w:r w:rsidR="00A5741B">
        <w:rPr>
          <w:rFonts w:ascii="Century Gothic" w:hAnsi="Century Gothic"/>
          <w:sz w:val="22"/>
          <w:szCs w:val="22"/>
        </w:rPr>
        <w:t>es</w:t>
      </w:r>
      <w:r w:rsidR="00A71ECE">
        <w:rPr>
          <w:rFonts w:ascii="Century Gothic" w:hAnsi="Century Gothic"/>
          <w:sz w:val="22"/>
          <w:szCs w:val="22"/>
        </w:rPr>
        <w:t xml:space="preserve"> not cover cleanings)</w:t>
      </w:r>
      <w:r w:rsidR="00A5741B">
        <w:rPr>
          <w:rFonts w:ascii="Century Gothic" w:hAnsi="Century Gothic"/>
          <w:sz w:val="22"/>
          <w:szCs w:val="22"/>
        </w:rPr>
        <w:t>.</w:t>
      </w:r>
    </w:p>
    <w:p w:rsidR="00240570" w:rsidRPr="00240570" w:rsidRDefault="00240570" w:rsidP="00A71ECE">
      <w:pPr>
        <w:ind w:right="-432"/>
        <w:rPr>
          <w:rFonts w:ascii="Century Gothic" w:hAnsi="Century Gothic"/>
          <w:b/>
          <w:sz w:val="22"/>
          <w:szCs w:val="22"/>
          <w:u w:val="single"/>
        </w:rPr>
      </w:pPr>
    </w:p>
    <w:p w:rsidR="00EF2CF1" w:rsidRDefault="00A56B95" w:rsidP="008E37E8">
      <w:pPr>
        <w:ind w:left="-432" w:right="-432"/>
        <w:rPr>
          <w:rFonts w:ascii="Century Gothic" w:hAnsi="Century Gothic"/>
          <w:sz w:val="22"/>
          <w:szCs w:val="22"/>
        </w:rPr>
      </w:pPr>
      <w:r w:rsidRPr="00240570">
        <w:rPr>
          <w:rFonts w:ascii="Century Gothic" w:hAnsi="Century Gothic"/>
          <w:b/>
          <w:sz w:val="22"/>
          <w:szCs w:val="22"/>
          <w:u w:val="single"/>
        </w:rPr>
        <w:t>MEDICAL</w:t>
      </w:r>
      <w:r w:rsidR="00240570" w:rsidRPr="00240570">
        <w:rPr>
          <w:rFonts w:ascii="Century Gothic" w:hAnsi="Century Gothic"/>
          <w:b/>
          <w:sz w:val="22"/>
          <w:szCs w:val="22"/>
          <w:u w:val="single"/>
        </w:rPr>
        <w:t>:</w:t>
      </w:r>
      <w:r w:rsidR="00DC2732" w:rsidRPr="00240570">
        <w:rPr>
          <w:rFonts w:ascii="Century Gothic" w:hAnsi="Century Gothic"/>
          <w:sz w:val="22"/>
          <w:szCs w:val="22"/>
        </w:rPr>
        <w:t xml:space="preserve"> </w:t>
      </w:r>
      <w:r w:rsidR="00DB5AB6">
        <w:rPr>
          <w:rFonts w:ascii="Century Gothic" w:hAnsi="Century Gothic"/>
          <w:sz w:val="22"/>
          <w:szCs w:val="22"/>
        </w:rPr>
        <w:t xml:space="preserve"> Requests for a</w:t>
      </w:r>
      <w:r w:rsidR="00DB5AB6" w:rsidRPr="00240570">
        <w:rPr>
          <w:rFonts w:ascii="Century Gothic" w:hAnsi="Century Gothic"/>
          <w:sz w:val="22"/>
          <w:szCs w:val="22"/>
        </w:rPr>
        <w:t>ssistance</w:t>
      </w:r>
      <w:r w:rsidR="00DB5AB6">
        <w:rPr>
          <w:rFonts w:ascii="Century Gothic" w:hAnsi="Century Gothic"/>
          <w:sz w:val="22"/>
          <w:szCs w:val="22"/>
        </w:rPr>
        <w:t xml:space="preserve"> with </w:t>
      </w:r>
      <w:r w:rsidR="00DC2732" w:rsidRPr="00240570">
        <w:rPr>
          <w:rFonts w:ascii="Century Gothic" w:hAnsi="Century Gothic"/>
          <w:sz w:val="22"/>
          <w:szCs w:val="22"/>
        </w:rPr>
        <w:t>med</w:t>
      </w:r>
      <w:r w:rsidR="00EF2CF1">
        <w:rPr>
          <w:rFonts w:ascii="Century Gothic" w:hAnsi="Century Gothic"/>
          <w:sz w:val="22"/>
          <w:szCs w:val="22"/>
        </w:rPr>
        <w:t xml:space="preserve">ical </w:t>
      </w:r>
      <w:r w:rsidR="00DB5AB6">
        <w:rPr>
          <w:rFonts w:ascii="Century Gothic" w:hAnsi="Century Gothic"/>
          <w:sz w:val="22"/>
          <w:szCs w:val="22"/>
        </w:rPr>
        <w:t xml:space="preserve">bills </w:t>
      </w:r>
      <w:r w:rsidR="00EF2CF1">
        <w:rPr>
          <w:rFonts w:ascii="Century Gothic" w:hAnsi="Century Gothic"/>
          <w:sz w:val="22"/>
          <w:szCs w:val="22"/>
        </w:rPr>
        <w:t>require</w:t>
      </w:r>
      <w:r w:rsidR="00DB5AB6">
        <w:rPr>
          <w:rFonts w:ascii="Century Gothic" w:hAnsi="Century Gothic"/>
          <w:sz w:val="22"/>
          <w:szCs w:val="22"/>
        </w:rPr>
        <w:t>s</w:t>
      </w:r>
      <w:r w:rsidR="00EF2CF1">
        <w:rPr>
          <w:rFonts w:ascii="Century Gothic" w:hAnsi="Century Gothic"/>
          <w:sz w:val="22"/>
          <w:szCs w:val="22"/>
        </w:rPr>
        <w:t xml:space="preserve"> a note from medical office</w:t>
      </w:r>
      <w:r w:rsidR="00DC2732" w:rsidRPr="00240570">
        <w:rPr>
          <w:rFonts w:ascii="Century Gothic" w:hAnsi="Century Gothic"/>
          <w:sz w:val="22"/>
          <w:szCs w:val="22"/>
        </w:rPr>
        <w:t xml:space="preserve"> sayi</w:t>
      </w:r>
      <w:r w:rsidR="009A7623">
        <w:rPr>
          <w:rFonts w:ascii="Century Gothic" w:hAnsi="Century Gothic"/>
          <w:sz w:val="22"/>
          <w:szCs w:val="22"/>
        </w:rPr>
        <w:t>ng they are refusing to see the patient</w:t>
      </w:r>
      <w:r w:rsidR="00DC2732" w:rsidRPr="00240570">
        <w:rPr>
          <w:rFonts w:ascii="Century Gothic" w:hAnsi="Century Gothic"/>
          <w:sz w:val="22"/>
          <w:szCs w:val="22"/>
        </w:rPr>
        <w:t xml:space="preserve"> without </w:t>
      </w:r>
      <w:r w:rsidR="006946F7" w:rsidRPr="00240570">
        <w:rPr>
          <w:rFonts w:ascii="Century Gothic" w:hAnsi="Century Gothic"/>
          <w:sz w:val="22"/>
          <w:szCs w:val="22"/>
        </w:rPr>
        <w:t xml:space="preserve">an </w:t>
      </w:r>
      <w:r w:rsidR="00AC2744" w:rsidRPr="00240570">
        <w:rPr>
          <w:rFonts w:ascii="Century Gothic" w:hAnsi="Century Gothic"/>
          <w:sz w:val="22"/>
          <w:szCs w:val="22"/>
        </w:rPr>
        <w:t>upfront</w:t>
      </w:r>
      <w:r w:rsidR="00DC2732" w:rsidRPr="00240570">
        <w:rPr>
          <w:rFonts w:ascii="Century Gothic" w:hAnsi="Century Gothic"/>
          <w:sz w:val="22"/>
          <w:szCs w:val="22"/>
        </w:rPr>
        <w:t xml:space="preserve"> payment. </w:t>
      </w:r>
      <w:r w:rsidR="009A7623">
        <w:rPr>
          <w:rFonts w:ascii="Century Gothic" w:hAnsi="Century Gothic"/>
          <w:sz w:val="22"/>
          <w:szCs w:val="22"/>
        </w:rPr>
        <w:t xml:space="preserve"> </w:t>
      </w:r>
      <w:r w:rsidR="00830179">
        <w:rPr>
          <w:rFonts w:ascii="Century Gothic" w:hAnsi="Century Gothic"/>
          <w:sz w:val="22"/>
          <w:szCs w:val="22"/>
        </w:rPr>
        <w:t>-</w:t>
      </w:r>
      <w:r w:rsidR="00830179" w:rsidRPr="00830179">
        <w:rPr>
          <w:rFonts w:ascii="Century Gothic" w:hAnsi="Century Gothic"/>
          <w:sz w:val="22"/>
          <w:szCs w:val="22"/>
        </w:rPr>
        <w:t>***Open enrollment for insurance through the Federal Marketplace is from November 1, 2018 – December 15, 2018.</w:t>
      </w:r>
    </w:p>
    <w:p w:rsidR="002B7E21" w:rsidRDefault="002B7E21" w:rsidP="008E37E8">
      <w:pPr>
        <w:ind w:left="-432" w:right="-432"/>
        <w:rPr>
          <w:rFonts w:ascii="Century Gothic" w:hAnsi="Century Gothic"/>
          <w:sz w:val="22"/>
          <w:szCs w:val="22"/>
        </w:rPr>
      </w:pPr>
    </w:p>
    <w:p w:rsidR="0046571A" w:rsidRDefault="00C1329D" w:rsidP="0045294A">
      <w:pPr>
        <w:ind w:left="720" w:right="-432"/>
        <w:rPr>
          <w:rFonts w:ascii="Century Gothic" w:hAnsi="Century Gothic"/>
          <w:sz w:val="22"/>
          <w:szCs w:val="22"/>
        </w:rPr>
      </w:pPr>
      <w:r w:rsidRPr="00EF2CF1">
        <w:rPr>
          <w:rFonts w:ascii="Century Gothic" w:hAnsi="Century Gothic"/>
          <w:b/>
          <w:sz w:val="22"/>
          <w:szCs w:val="22"/>
        </w:rPr>
        <w:t>NWMI Health Svcs</w:t>
      </w:r>
      <w:r w:rsidR="00EF2CF1">
        <w:rPr>
          <w:rFonts w:ascii="Century Gothic" w:hAnsi="Century Gothic"/>
          <w:sz w:val="22"/>
          <w:szCs w:val="22"/>
        </w:rPr>
        <w:t>--</w:t>
      </w:r>
      <w:r w:rsidRPr="00240570">
        <w:rPr>
          <w:rFonts w:ascii="Century Gothic" w:hAnsi="Century Gothic"/>
          <w:sz w:val="22"/>
          <w:szCs w:val="22"/>
        </w:rPr>
        <w:t xml:space="preserve">10767 Traverse Hwy (M-72 towards Empire). </w:t>
      </w:r>
      <w:r w:rsidR="0045294A">
        <w:rPr>
          <w:rFonts w:ascii="Century Gothic" w:hAnsi="Century Gothic"/>
          <w:sz w:val="22"/>
          <w:szCs w:val="22"/>
        </w:rPr>
        <w:t xml:space="preserve"> Or 6051 Frankfort Hwy, Benzonia. </w:t>
      </w:r>
      <w:r w:rsidRPr="00240570">
        <w:rPr>
          <w:rFonts w:ascii="Century Gothic" w:hAnsi="Century Gothic"/>
          <w:sz w:val="22"/>
          <w:szCs w:val="22"/>
        </w:rPr>
        <w:t xml:space="preserve"> </w:t>
      </w:r>
      <w:r w:rsidR="00205FF4" w:rsidRPr="00205FF4">
        <w:rPr>
          <w:rFonts w:ascii="Century Gothic" w:hAnsi="Century Gothic"/>
          <w:sz w:val="22"/>
          <w:szCs w:val="22"/>
        </w:rPr>
        <w:t>NMHSI offers medical, dental and behavioral services at all four locations in Traverse City, Benzonia, Manistee and Shelby. We are a Federally Qualified Health Center and Patient-Centered Medical Home that accepts Medicaid, Medicare, private insurance and offer a sliding fee scale based on income and household size (</w:t>
      </w:r>
      <w:r w:rsidR="00205FF4" w:rsidRPr="00205FF4">
        <w:rPr>
          <w:rFonts w:ascii="Century Gothic" w:hAnsi="Century Gothic"/>
          <w:b/>
          <w:bCs/>
          <w:sz w:val="22"/>
          <w:szCs w:val="22"/>
        </w:rPr>
        <w:t>proof of income required</w:t>
      </w:r>
      <w:r w:rsidR="00205FF4" w:rsidRPr="00205FF4">
        <w:rPr>
          <w:rFonts w:ascii="Century Gothic" w:hAnsi="Century Gothic"/>
          <w:sz w:val="22"/>
          <w:szCs w:val="22"/>
        </w:rPr>
        <w:t xml:space="preserve">.) NMHSI provides medical services such </w:t>
      </w:r>
      <w:r w:rsidR="004F0168" w:rsidRPr="00205FF4">
        <w:rPr>
          <w:rFonts w:ascii="Century Gothic" w:hAnsi="Century Gothic"/>
          <w:sz w:val="22"/>
          <w:szCs w:val="22"/>
        </w:rPr>
        <w:t>as</w:t>
      </w:r>
      <w:r w:rsidR="00205FF4" w:rsidRPr="00205FF4">
        <w:rPr>
          <w:rFonts w:ascii="Century Gothic" w:hAnsi="Century Gothic"/>
          <w:sz w:val="22"/>
          <w:szCs w:val="22"/>
        </w:rPr>
        <w:t xml:space="preserve"> physical exams, immunizations and so on. </w:t>
      </w:r>
      <w:r w:rsidR="00205FF4">
        <w:rPr>
          <w:rFonts w:ascii="Century Gothic" w:hAnsi="Century Gothic"/>
          <w:sz w:val="22"/>
          <w:szCs w:val="22"/>
        </w:rPr>
        <w:t>A</w:t>
      </w:r>
      <w:r w:rsidR="00205FF4" w:rsidRPr="00205FF4">
        <w:rPr>
          <w:rFonts w:ascii="Century Gothic" w:hAnsi="Century Gothic"/>
          <w:sz w:val="22"/>
          <w:szCs w:val="22"/>
        </w:rPr>
        <w:t>lways accepting new patients</w:t>
      </w:r>
      <w:r w:rsidR="00205FF4">
        <w:rPr>
          <w:rFonts w:ascii="Century Gothic" w:hAnsi="Century Gothic"/>
          <w:sz w:val="22"/>
          <w:szCs w:val="22"/>
        </w:rPr>
        <w:t>.</w:t>
      </w:r>
    </w:p>
    <w:p w:rsidR="0046571A" w:rsidRDefault="0046571A" w:rsidP="008E37E8">
      <w:pPr>
        <w:ind w:left="-432" w:right="-432"/>
        <w:rPr>
          <w:rFonts w:ascii="Century Gothic" w:hAnsi="Century Gothic"/>
          <w:sz w:val="22"/>
          <w:szCs w:val="22"/>
        </w:rPr>
      </w:pPr>
    </w:p>
    <w:p w:rsidR="0046571A" w:rsidRDefault="0046571A" w:rsidP="005A0982">
      <w:pPr>
        <w:ind w:left="720" w:right="-432"/>
        <w:rPr>
          <w:rFonts w:ascii="Century Gothic" w:hAnsi="Century Gothic"/>
          <w:sz w:val="22"/>
          <w:szCs w:val="22"/>
        </w:rPr>
      </w:pPr>
      <w:r>
        <w:rPr>
          <w:rFonts w:ascii="Century Gothic" w:hAnsi="Century Gothic"/>
          <w:sz w:val="22"/>
          <w:szCs w:val="22"/>
        </w:rPr>
        <w:t xml:space="preserve">For assistance connecting with community resources and medical/dental needs please call </w:t>
      </w:r>
      <w:r w:rsidRPr="0046571A">
        <w:rPr>
          <w:rFonts w:ascii="Century Gothic" w:hAnsi="Century Gothic"/>
          <w:b/>
          <w:sz w:val="22"/>
          <w:szCs w:val="22"/>
        </w:rPr>
        <w:t>Community Connections</w:t>
      </w:r>
      <w:r>
        <w:rPr>
          <w:rFonts w:ascii="Century Gothic" w:hAnsi="Century Gothic"/>
          <w:sz w:val="22"/>
          <w:szCs w:val="22"/>
        </w:rPr>
        <w:t>. Grand Traverse, Benzie and Leelanau residents: (231) 882-4409, Kalkaska residents (888-217-3904) Antrim residents (800-432-4121).</w:t>
      </w:r>
    </w:p>
    <w:p w:rsidR="004B1F33" w:rsidRDefault="004B1F33" w:rsidP="008E37E8">
      <w:pPr>
        <w:ind w:left="-432" w:right="-432"/>
        <w:rPr>
          <w:rFonts w:ascii="Century Gothic" w:hAnsi="Century Gothic"/>
          <w:sz w:val="22"/>
          <w:szCs w:val="22"/>
        </w:rPr>
      </w:pPr>
    </w:p>
    <w:p w:rsidR="004B1F33" w:rsidRDefault="004B1F33" w:rsidP="005A0982">
      <w:pPr>
        <w:ind w:left="720" w:right="-432"/>
        <w:rPr>
          <w:rFonts w:ascii="Century Gothic" w:hAnsi="Century Gothic"/>
          <w:sz w:val="22"/>
          <w:szCs w:val="22"/>
        </w:rPr>
      </w:pPr>
      <w:r w:rsidRPr="004B1F33">
        <w:rPr>
          <w:rFonts w:ascii="Century Gothic" w:hAnsi="Century Gothic"/>
          <w:b/>
          <w:sz w:val="22"/>
          <w:szCs w:val="22"/>
        </w:rPr>
        <w:t>Traverse Health Clinic</w:t>
      </w:r>
      <w:r>
        <w:rPr>
          <w:rFonts w:ascii="Century Gothic" w:hAnsi="Century Gothic"/>
          <w:b/>
          <w:sz w:val="22"/>
          <w:szCs w:val="22"/>
        </w:rPr>
        <w:t>--</w:t>
      </w:r>
      <w:r w:rsidRPr="004B1F33">
        <w:rPr>
          <w:rFonts w:ascii="Century Gothic" w:hAnsi="Century Gothic"/>
          <w:sz w:val="22"/>
          <w:szCs w:val="22"/>
        </w:rPr>
        <w:t xml:space="preserve"> offers both Primary Healthcare and Mental Healthcare on a sliding fee basis. </w:t>
      </w:r>
      <w:r>
        <w:rPr>
          <w:rFonts w:ascii="Century Gothic" w:hAnsi="Century Gothic"/>
          <w:sz w:val="22"/>
          <w:szCs w:val="22"/>
        </w:rPr>
        <w:t xml:space="preserve"> A</w:t>
      </w:r>
      <w:r w:rsidRPr="004B1F33">
        <w:rPr>
          <w:rFonts w:ascii="Century Gothic" w:hAnsi="Century Gothic"/>
          <w:sz w:val="22"/>
          <w:szCs w:val="22"/>
        </w:rPr>
        <w:t xml:space="preserve">ssistance applying for Medicaid and the Marketplace, as well as payment plans based on the client’s budget. We offer same day appointments to any community member who does not have primary care established in the area. </w:t>
      </w:r>
      <w:r>
        <w:rPr>
          <w:rFonts w:ascii="Century Gothic" w:hAnsi="Century Gothic"/>
          <w:sz w:val="22"/>
          <w:szCs w:val="22"/>
        </w:rPr>
        <w:t>W</w:t>
      </w:r>
      <w:r w:rsidRPr="004B1F33">
        <w:rPr>
          <w:rFonts w:ascii="Century Gothic" w:hAnsi="Century Gothic"/>
          <w:sz w:val="22"/>
          <w:szCs w:val="22"/>
        </w:rPr>
        <w:t>ill see anyone with a medical or mental health need, regardless of their ability to pay. 1719 S. Garfield Ave Traverse City.</w:t>
      </w:r>
    </w:p>
    <w:p w:rsidR="00194221" w:rsidRDefault="00194221" w:rsidP="008E37E8">
      <w:pPr>
        <w:ind w:left="-432" w:right="-432"/>
        <w:rPr>
          <w:rFonts w:ascii="Century Gothic" w:hAnsi="Century Gothic"/>
          <w:sz w:val="22"/>
          <w:szCs w:val="22"/>
        </w:rPr>
      </w:pPr>
    </w:p>
    <w:p w:rsidR="002B7E21" w:rsidRDefault="00194221" w:rsidP="005A0982">
      <w:pPr>
        <w:ind w:left="720" w:right="-432"/>
        <w:rPr>
          <w:rFonts w:ascii="Century Gothic" w:hAnsi="Century Gothic"/>
          <w:sz w:val="22"/>
          <w:szCs w:val="22"/>
        </w:rPr>
      </w:pPr>
      <w:r w:rsidRPr="002B7E21">
        <w:rPr>
          <w:rFonts w:ascii="Century Gothic" w:hAnsi="Century Gothic"/>
          <w:b/>
          <w:sz w:val="22"/>
          <w:szCs w:val="22"/>
        </w:rPr>
        <w:t>Grand Traverse Health Department</w:t>
      </w:r>
      <w:r>
        <w:rPr>
          <w:rFonts w:ascii="Century Gothic" w:hAnsi="Century Gothic"/>
          <w:sz w:val="22"/>
          <w:szCs w:val="22"/>
        </w:rPr>
        <w:t>--</w:t>
      </w:r>
      <w:r w:rsidR="002B7E21" w:rsidRPr="002B7E21">
        <w:rPr>
          <w:rFonts w:ascii="Century Gothic" w:hAnsi="Century Gothic"/>
          <w:sz w:val="22"/>
          <w:szCs w:val="22"/>
        </w:rPr>
        <w:t>2600 LaFranier Rd, Traverse City, MI  49686</w:t>
      </w:r>
      <w:r w:rsidR="002B7E21">
        <w:rPr>
          <w:rFonts w:ascii="Century Gothic" w:hAnsi="Century Gothic"/>
          <w:sz w:val="22"/>
          <w:szCs w:val="22"/>
        </w:rPr>
        <w:t>. S</w:t>
      </w:r>
      <w:r w:rsidR="002B7E21" w:rsidRPr="002B7E21">
        <w:rPr>
          <w:rFonts w:ascii="Century Gothic" w:hAnsi="Century Gothic"/>
          <w:sz w:val="22"/>
          <w:szCs w:val="22"/>
        </w:rPr>
        <w:t xml:space="preserve">liding scale for all ages, and no payment is required at the time of visit in </w:t>
      </w:r>
      <w:r w:rsidR="002B7E21">
        <w:rPr>
          <w:rFonts w:ascii="Century Gothic" w:hAnsi="Century Gothic"/>
          <w:sz w:val="22"/>
          <w:szCs w:val="22"/>
        </w:rPr>
        <w:t>order to receive service; can also bill insurance.</w:t>
      </w:r>
      <w:r w:rsidR="00CC1842">
        <w:rPr>
          <w:rFonts w:ascii="Century Gothic" w:hAnsi="Century Gothic"/>
          <w:sz w:val="22"/>
          <w:szCs w:val="22"/>
        </w:rPr>
        <w:t xml:space="preserve"> The main office </w:t>
      </w:r>
      <w:r w:rsidR="00CC1842" w:rsidRPr="00CC1842">
        <w:rPr>
          <w:rFonts w:ascii="Century Gothic" w:hAnsi="Century Gothic"/>
        </w:rPr>
        <w:t>offers well-women exams, pap smears, and mammogram orders.</w:t>
      </w:r>
    </w:p>
    <w:p w:rsidR="002B7E21" w:rsidRPr="002B7E21" w:rsidRDefault="002B7E21" w:rsidP="002B7E21">
      <w:pPr>
        <w:ind w:left="-432" w:right="-432"/>
        <w:rPr>
          <w:rFonts w:ascii="Century Gothic" w:hAnsi="Century Gothic"/>
          <w:sz w:val="22"/>
          <w:szCs w:val="22"/>
        </w:rPr>
      </w:pP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231-995-6111 for immunizations and WIC</w:t>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231-995-6113 for all types of birth control and STD testing</w:t>
      </w:r>
    </w:p>
    <w:p w:rsidR="002B7E21" w:rsidRPr="002B7E21" w:rsidRDefault="005A0982" w:rsidP="002B7E21">
      <w:pPr>
        <w:ind w:left="-432" w:right="-432"/>
        <w:rPr>
          <w:rFonts w:ascii="Century Gothic" w:hAnsi="Century Gothic"/>
          <w:sz w:val="22"/>
          <w:szCs w:val="22"/>
        </w:rPr>
      </w:pPr>
      <w:r>
        <w:rPr>
          <w:rFonts w:ascii="Century Gothic" w:hAnsi="Century Gothic"/>
          <w:sz w:val="22"/>
          <w:szCs w:val="22"/>
        </w:rPr>
        <w:tab/>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Youth Health and Wellness Center (for ages 10-21)</w:t>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 xml:space="preserve">880 Parsons Rd, Traverse City, MI 49686 (at Career Tech Center) </w:t>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231-922-6416 for all health care needs (primary care)</w:t>
      </w:r>
    </w:p>
    <w:p w:rsidR="002B7E21" w:rsidRPr="002B7E21" w:rsidRDefault="002B7E21" w:rsidP="002B7E21">
      <w:pPr>
        <w:ind w:left="-432" w:right="-432"/>
        <w:rPr>
          <w:rFonts w:ascii="Century Gothic" w:hAnsi="Century Gothic"/>
          <w:sz w:val="22"/>
          <w:szCs w:val="22"/>
        </w:rPr>
      </w:pP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KTown Youth Health Center (for ages 10-21)</w:t>
      </w:r>
    </w:p>
    <w:p w:rsidR="002B7E21" w:rsidRPr="002B7E21" w:rsidRDefault="002B7E21" w:rsidP="005A0982">
      <w:pPr>
        <w:ind w:left="288" w:right="-432" w:firstLine="1152"/>
        <w:rPr>
          <w:rFonts w:ascii="Century Gothic" w:hAnsi="Century Gothic"/>
          <w:sz w:val="22"/>
          <w:szCs w:val="22"/>
        </w:rPr>
      </w:pPr>
      <w:r w:rsidRPr="002B7E21">
        <w:rPr>
          <w:rFonts w:ascii="Century Gothic" w:hAnsi="Century Gothic"/>
          <w:sz w:val="22"/>
          <w:szCs w:val="22"/>
        </w:rPr>
        <w:t>112 S. Brownson Ave, Kingsley, MI</w:t>
      </w:r>
    </w:p>
    <w:p w:rsidR="00194221" w:rsidRDefault="002B7E21" w:rsidP="005A0982">
      <w:pPr>
        <w:ind w:left="288" w:right="-432" w:firstLine="1152"/>
        <w:rPr>
          <w:rFonts w:ascii="Century Gothic" w:hAnsi="Century Gothic"/>
          <w:sz w:val="22"/>
          <w:szCs w:val="22"/>
        </w:rPr>
      </w:pPr>
      <w:r w:rsidRPr="002B7E21">
        <w:rPr>
          <w:rFonts w:ascii="Century Gothic" w:hAnsi="Century Gothic"/>
          <w:sz w:val="22"/>
          <w:szCs w:val="22"/>
        </w:rPr>
        <w:t>231-263-5895 for all health care needs (primary care, including birth control)</w:t>
      </w:r>
    </w:p>
    <w:p w:rsidR="000A6A8C" w:rsidRDefault="000A6A8C" w:rsidP="00CA32C3">
      <w:pPr>
        <w:ind w:right="-432"/>
        <w:rPr>
          <w:rFonts w:ascii="Century Gothic" w:hAnsi="Century Gothic"/>
          <w:sz w:val="22"/>
          <w:szCs w:val="22"/>
        </w:rPr>
      </w:pPr>
    </w:p>
    <w:p w:rsidR="000A6A8C" w:rsidRDefault="000A6A8C" w:rsidP="008E37E8">
      <w:pPr>
        <w:ind w:left="-432" w:right="-432"/>
        <w:rPr>
          <w:rFonts w:ascii="Century Gothic" w:hAnsi="Century Gothic"/>
          <w:sz w:val="22"/>
          <w:szCs w:val="22"/>
        </w:rPr>
      </w:pPr>
      <w:r w:rsidRPr="000A6A8C">
        <w:rPr>
          <w:rFonts w:ascii="Century Gothic" w:hAnsi="Century Gothic"/>
          <w:b/>
          <w:sz w:val="22"/>
          <w:szCs w:val="22"/>
          <w:u w:val="single"/>
        </w:rPr>
        <w:t>HOME REPAIR</w:t>
      </w:r>
      <w:r w:rsidR="00B10DB0">
        <w:rPr>
          <w:rFonts w:ascii="Century Gothic" w:hAnsi="Century Gothic"/>
          <w:b/>
          <w:sz w:val="22"/>
          <w:szCs w:val="22"/>
          <w:u w:val="single"/>
        </w:rPr>
        <w:t>:</w:t>
      </w:r>
      <w:r w:rsidR="00B10DB0">
        <w:rPr>
          <w:rFonts w:ascii="Century Gothic" w:hAnsi="Century Gothic"/>
          <w:sz w:val="22"/>
          <w:szCs w:val="22"/>
        </w:rPr>
        <w:t xml:space="preserve"> We can entertain </w:t>
      </w:r>
      <w:r w:rsidR="002D2BE6">
        <w:rPr>
          <w:rFonts w:ascii="Century Gothic" w:hAnsi="Century Gothic"/>
          <w:sz w:val="22"/>
          <w:szCs w:val="22"/>
        </w:rPr>
        <w:t xml:space="preserve">requests </w:t>
      </w:r>
      <w:r w:rsidR="00B10DB0">
        <w:rPr>
          <w:rFonts w:ascii="Century Gothic" w:hAnsi="Century Gothic"/>
          <w:sz w:val="22"/>
          <w:szCs w:val="22"/>
        </w:rPr>
        <w:t>for home repair (furnaces, roofs, pump outs etc) once state and federal funds have been accessed (DHHS, NMCAA, VA…). Other resources for home repair include Commission on Aging (</w:t>
      </w:r>
      <w:r w:rsidR="00C94EB1">
        <w:rPr>
          <w:rFonts w:ascii="Century Gothic" w:hAnsi="Century Gothic"/>
          <w:sz w:val="22"/>
          <w:szCs w:val="22"/>
        </w:rPr>
        <w:t>60</w:t>
      </w:r>
      <w:r w:rsidR="00B10DB0">
        <w:rPr>
          <w:rFonts w:ascii="Century Gothic" w:hAnsi="Century Gothic"/>
          <w:sz w:val="22"/>
          <w:szCs w:val="22"/>
        </w:rPr>
        <w:t>+</w:t>
      </w:r>
      <w:r w:rsidR="00C94EB1">
        <w:rPr>
          <w:rFonts w:ascii="Century Gothic" w:hAnsi="Century Gothic"/>
          <w:sz w:val="22"/>
          <w:szCs w:val="22"/>
        </w:rPr>
        <w:t xml:space="preserve"> and GT residents only</w:t>
      </w:r>
      <w:r w:rsidR="00B10DB0">
        <w:rPr>
          <w:rFonts w:ascii="Century Gothic" w:hAnsi="Century Gothic"/>
          <w:sz w:val="22"/>
          <w:szCs w:val="22"/>
        </w:rPr>
        <w:t xml:space="preserve">), Habitat for Humanity, Freedom Builders, Salvation Army. All requests must be accompanied by a quote.  We are generally unable to assist with home repairs after they have been completed. </w:t>
      </w:r>
    </w:p>
    <w:p w:rsidR="00F0532B" w:rsidRPr="00F0532B" w:rsidRDefault="00F0532B" w:rsidP="008E37E8">
      <w:pPr>
        <w:ind w:left="-432" w:right="-432"/>
        <w:rPr>
          <w:rFonts w:ascii="Century Gothic" w:hAnsi="Century Gothic"/>
          <w:sz w:val="22"/>
          <w:szCs w:val="22"/>
        </w:rPr>
      </w:pPr>
      <w:r>
        <w:rPr>
          <w:rFonts w:ascii="Century Gothic" w:hAnsi="Century Gothic"/>
          <w:sz w:val="22"/>
          <w:szCs w:val="22"/>
        </w:rPr>
        <w:t xml:space="preserve">NMCAA can </w:t>
      </w:r>
      <w:r w:rsidR="003006C9">
        <w:rPr>
          <w:rFonts w:ascii="Century Gothic" w:hAnsi="Century Gothic"/>
          <w:sz w:val="22"/>
          <w:szCs w:val="22"/>
        </w:rPr>
        <w:t xml:space="preserve">potentially </w:t>
      </w:r>
      <w:r>
        <w:rPr>
          <w:rFonts w:ascii="Century Gothic" w:hAnsi="Century Gothic"/>
          <w:sz w:val="22"/>
          <w:szCs w:val="22"/>
        </w:rPr>
        <w:t xml:space="preserve">assist with pump outs. DHHS cannot. </w:t>
      </w:r>
    </w:p>
    <w:p w:rsidR="00272495" w:rsidRPr="00240570" w:rsidRDefault="00272495" w:rsidP="008E37E8">
      <w:pPr>
        <w:ind w:left="-432" w:right="-432"/>
        <w:rPr>
          <w:rFonts w:ascii="Century Gothic" w:hAnsi="Century Gothic"/>
          <w:sz w:val="22"/>
          <w:szCs w:val="22"/>
        </w:rPr>
      </w:pPr>
    </w:p>
    <w:p w:rsidR="000A725C" w:rsidRPr="00240570" w:rsidRDefault="00A56B95" w:rsidP="008E37E8">
      <w:pPr>
        <w:ind w:left="-432" w:right="-432"/>
        <w:rPr>
          <w:rFonts w:ascii="Century Gothic" w:hAnsi="Century Gothic"/>
          <w:color w:val="000000"/>
          <w:sz w:val="22"/>
          <w:szCs w:val="22"/>
        </w:rPr>
      </w:pPr>
      <w:r w:rsidRPr="00240570">
        <w:rPr>
          <w:rFonts w:ascii="Century Gothic" w:hAnsi="Century Gothic"/>
          <w:b/>
          <w:color w:val="000000"/>
          <w:sz w:val="22"/>
          <w:szCs w:val="22"/>
          <w:u w:val="single"/>
        </w:rPr>
        <w:t>VISION</w:t>
      </w:r>
      <w:r w:rsidR="00D758D7" w:rsidRPr="00240570">
        <w:rPr>
          <w:rFonts w:ascii="Century Gothic" w:hAnsi="Century Gothic"/>
          <w:b/>
          <w:color w:val="000000"/>
          <w:sz w:val="22"/>
          <w:szCs w:val="22"/>
          <w:u w:val="single"/>
        </w:rPr>
        <w:t xml:space="preserve">: </w:t>
      </w:r>
      <w:r w:rsidR="00581CC6" w:rsidRPr="00240570">
        <w:rPr>
          <w:rFonts w:ascii="Century Gothic" w:hAnsi="Century Gothic"/>
          <w:color w:val="000000"/>
          <w:sz w:val="22"/>
          <w:szCs w:val="22"/>
        </w:rPr>
        <w:t xml:space="preserve"> We generally </w:t>
      </w:r>
      <w:r w:rsidR="006C64B6" w:rsidRPr="00240570">
        <w:rPr>
          <w:rFonts w:ascii="Century Gothic" w:hAnsi="Century Gothic"/>
          <w:color w:val="000000"/>
          <w:sz w:val="22"/>
          <w:szCs w:val="22"/>
        </w:rPr>
        <w:t>refer</w:t>
      </w:r>
      <w:r w:rsidR="00581CC6" w:rsidRPr="00240570">
        <w:rPr>
          <w:rFonts w:ascii="Century Gothic" w:hAnsi="Century Gothic"/>
          <w:color w:val="000000"/>
          <w:sz w:val="22"/>
          <w:szCs w:val="22"/>
        </w:rPr>
        <w:t xml:space="preserve"> folks to Goodwill Optical.</w:t>
      </w:r>
      <w:r w:rsidR="00FE333B" w:rsidRPr="00240570">
        <w:rPr>
          <w:rFonts w:ascii="Century Gothic" w:hAnsi="Century Gothic"/>
          <w:color w:val="000000"/>
          <w:sz w:val="22"/>
          <w:szCs w:val="22"/>
        </w:rPr>
        <w:t xml:space="preserve"> We can assist with up </w:t>
      </w:r>
      <w:r w:rsidR="00E91DC6" w:rsidRPr="00240570">
        <w:rPr>
          <w:rFonts w:ascii="Century Gothic" w:hAnsi="Century Gothic"/>
          <w:color w:val="000000"/>
          <w:sz w:val="22"/>
          <w:szCs w:val="22"/>
        </w:rPr>
        <w:t xml:space="preserve">to 80% on eye exam and glasses if guest does not have vision coverage (Medicaid does cover glasses and exams once every two years). </w:t>
      </w:r>
      <w:r w:rsidR="00FC43B3">
        <w:rPr>
          <w:rFonts w:ascii="Century Gothic" w:hAnsi="Century Gothic"/>
          <w:color w:val="000000"/>
          <w:sz w:val="22"/>
          <w:szCs w:val="22"/>
        </w:rPr>
        <w:t xml:space="preserve"> We do not cover add-ons (transitional le</w:t>
      </w:r>
      <w:r w:rsidR="0098512B">
        <w:rPr>
          <w:rFonts w:ascii="Century Gothic" w:hAnsi="Century Gothic"/>
          <w:color w:val="000000"/>
          <w:sz w:val="22"/>
          <w:szCs w:val="22"/>
        </w:rPr>
        <w:t>nses, anti-glare coatings, etc).</w:t>
      </w:r>
    </w:p>
    <w:p w:rsidR="0027335E" w:rsidRPr="00240570" w:rsidRDefault="0027335E" w:rsidP="000A6A8C">
      <w:pPr>
        <w:ind w:right="-432"/>
        <w:rPr>
          <w:rFonts w:ascii="Century Gothic" w:hAnsi="Century Gothic"/>
          <w:sz w:val="22"/>
          <w:szCs w:val="22"/>
        </w:rPr>
      </w:pPr>
    </w:p>
    <w:p w:rsidR="005E691F" w:rsidRDefault="0027335E" w:rsidP="008E37E8">
      <w:pPr>
        <w:ind w:left="-432" w:right="-432"/>
        <w:rPr>
          <w:rFonts w:ascii="Century Gothic" w:hAnsi="Century Gothic"/>
          <w:sz w:val="22"/>
          <w:szCs w:val="22"/>
        </w:rPr>
      </w:pPr>
      <w:r w:rsidRPr="00240570">
        <w:rPr>
          <w:rFonts w:ascii="Century Gothic" w:hAnsi="Century Gothic"/>
          <w:b/>
          <w:sz w:val="22"/>
          <w:szCs w:val="22"/>
          <w:u w:val="single"/>
        </w:rPr>
        <w:t>HAIRCUTS:</w:t>
      </w:r>
      <w:r w:rsidRPr="00240570">
        <w:rPr>
          <w:rFonts w:ascii="Century Gothic" w:hAnsi="Century Gothic"/>
          <w:sz w:val="22"/>
          <w:szCs w:val="22"/>
        </w:rPr>
        <w:t xml:space="preserve">  We </w:t>
      </w:r>
      <w:r w:rsidR="000A6A8C">
        <w:rPr>
          <w:rFonts w:ascii="Century Gothic" w:hAnsi="Century Gothic"/>
          <w:sz w:val="22"/>
          <w:szCs w:val="22"/>
        </w:rPr>
        <w:t>can refer</w:t>
      </w:r>
      <w:r w:rsidR="00EF2CF1">
        <w:rPr>
          <w:rFonts w:ascii="Century Gothic" w:hAnsi="Century Gothic"/>
          <w:sz w:val="22"/>
          <w:szCs w:val="22"/>
        </w:rPr>
        <w:t xml:space="preserve"> folks to TC Beauty College. See Sara</w:t>
      </w:r>
      <w:r w:rsidR="000A6A8C">
        <w:rPr>
          <w:rFonts w:ascii="Century Gothic" w:hAnsi="Century Gothic"/>
          <w:sz w:val="22"/>
          <w:szCs w:val="22"/>
        </w:rPr>
        <w:t xml:space="preserve">. </w:t>
      </w:r>
    </w:p>
    <w:p w:rsidR="000A6A8C" w:rsidRPr="00240570" w:rsidRDefault="000A6A8C" w:rsidP="008E37E8">
      <w:pPr>
        <w:ind w:left="-432" w:right="-432"/>
        <w:rPr>
          <w:rFonts w:ascii="Century Gothic" w:hAnsi="Century Gothic"/>
          <w:sz w:val="22"/>
          <w:szCs w:val="22"/>
        </w:rPr>
      </w:pPr>
    </w:p>
    <w:p w:rsidR="0027335E" w:rsidRPr="00240570" w:rsidRDefault="0027335E" w:rsidP="008E37E8">
      <w:pPr>
        <w:ind w:left="-432" w:right="-432"/>
        <w:rPr>
          <w:rFonts w:ascii="Century Gothic" w:hAnsi="Century Gothic"/>
          <w:sz w:val="22"/>
          <w:szCs w:val="22"/>
        </w:rPr>
      </w:pPr>
      <w:r w:rsidRPr="00240570">
        <w:rPr>
          <w:rFonts w:ascii="Century Gothic" w:hAnsi="Century Gothic"/>
          <w:b/>
          <w:sz w:val="22"/>
          <w:szCs w:val="22"/>
          <w:u w:val="single"/>
        </w:rPr>
        <w:t>FUNERALS</w:t>
      </w:r>
      <w:r w:rsidRPr="00240570">
        <w:rPr>
          <w:rFonts w:ascii="Century Gothic" w:hAnsi="Century Gothic"/>
          <w:sz w:val="22"/>
          <w:szCs w:val="22"/>
        </w:rPr>
        <w:t>:  We do try to offer some assistance for funeral expenses</w:t>
      </w:r>
      <w:r w:rsidR="003E1A62" w:rsidRPr="00240570">
        <w:rPr>
          <w:rFonts w:ascii="Century Gothic" w:hAnsi="Century Gothic"/>
          <w:sz w:val="22"/>
          <w:szCs w:val="22"/>
        </w:rPr>
        <w:t xml:space="preserve"> (usually a flat $300)</w:t>
      </w:r>
      <w:r w:rsidRPr="00240570">
        <w:rPr>
          <w:rFonts w:ascii="Century Gothic" w:hAnsi="Century Gothic"/>
          <w:sz w:val="22"/>
          <w:szCs w:val="22"/>
        </w:rPr>
        <w:t xml:space="preserve">.  We do need to work with the next of kin of the deceased. </w:t>
      </w:r>
      <w:r w:rsidR="006622E0" w:rsidRPr="00240570">
        <w:rPr>
          <w:rFonts w:ascii="Century Gothic" w:hAnsi="Century Gothic"/>
          <w:sz w:val="22"/>
          <w:szCs w:val="22"/>
        </w:rPr>
        <w:t xml:space="preserve"> D</w:t>
      </w:r>
      <w:r w:rsidR="003E1A62" w:rsidRPr="00240570">
        <w:rPr>
          <w:rFonts w:ascii="Century Gothic" w:hAnsi="Century Gothic"/>
          <w:sz w:val="22"/>
          <w:szCs w:val="22"/>
        </w:rPr>
        <w:t>H</w:t>
      </w:r>
      <w:r w:rsidR="006622E0" w:rsidRPr="00240570">
        <w:rPr>
          <w:rFonts w:ascii="Century Gothic" w:hAnsi="Century Gothic"/>
          <w:sz w:val="22"/>
          <w:szCs w:val="22"/>
        </w:rPr>
        <w:t>HS must also be accessed.</w:t>
      </w:r>
    </w:p>
    <w:p w:rsidR="00456009" w:rsidRPr="00240570" w:rsidRDefault="00456009" w:rsidP="008E37E8">
      <w:pPr>
        <w:ind w:left="-432" w:right="-432"/>
        <w:rPr>
          <w:rFonts w:ascii="Century Gothic" w:hAnsi="Century Gothic"/>
          <w:sz w:val="22"/>
          <w:szCs w:val="22"/>
        </w:rPr>
      </w:pPr>
    </w:p>
    <w:p w:rsidR="00456009" w:rsidRPr="00240570" w:rsidRDefault="00456009" w:rsidP="008E37E8">
      <w:pPr>
        <w:ind w:left="-432" w:right="-432"/>
        <w:rPr>
          <w:rFonts w:ascii="Century Gothic" w:hAnsi="Century Gothic"/>
          <w:sz w:val="22"/>
          <w:szCs w:val="22"/>
        </w:rPr>
      </w:pPr>
      <w:r w:rsidRPr="00240570">
        <w:rPr>
          <w:rFonts w:ascii="Century Gothic" w:hAnsi="Century Gothic"/>
          <w:b/>
          <w:sz w:val="22"/>
          <w:szCs w:val="22"/>
          <w:u w:val="single"/>
        </w:rPr>
        <w:t>CLOTHING</w:t>
      </w:r>
      <w:r w:rsidR="00535746" w:rsidRPr="00240570">
        <w:rPr>
          <w:rFonts w:ascii="Century Gothic" w:hAnsi="Century Gothic"/>
          <w:b/>
          <w:sz w:val="22"/>
          <w:szCs w:val="22"/>
          <w:u w:val="single"/>
        </w:rPr>
        <w:t>/SHOES</w:t>
      </w:r>
      <w:r w:rsidRPr="00240570">
        <w:rPr>
          <w:rFonts w:ascii="Century Gothic" w:hAnsi="Century Gothic"/>
          <w:b/>
          <w:sz w:val="22"/>
          <w:szCs w:val="22"/>
          <w:u w:val="single"/>
        </w:rPr>
        <w:t>:</w:t>
      </w:r>
      <w:r w:rsidRPr="00240570">
        <w:rPr>
          <w:rFonts w:ascii="Century Gothic" w:hAnsi="Century Gothic"/>
          <w:sz w:val="22"/>
          <w:szCs w:val="22"/>
        </w:rPr>
        <w:t xml:space="preserve">  </w:t>
      </w:r>
      <w:r w:rsidR="00D758D7" w:rsidRPr="00240570">
        <w:rPr>
          <w:rFonts w:ascii="Century Gothic" w:hAnsi="Century Gothic"/>
          <w:sz w:val="22"/>
          <w:szCs w:val="22"/>
        </w:rPr>
        <w:t xml:space="preserve"> </w:t>
      </w:r>
      <w:r w:rsidR="00D758D7" w:rsidRPr="006C64B6">
        <w:rPr>
          <w:rFonts w:ascii="Century Gothic" w:hAnsi="Century Gothic"/>
          <w:sz w:val="22"/>
          <w:szCs w:val="22"/>
        </w:rPr>
        <w:t xml:space="preserve">We do </w:t>
      </w:r>
      <w:r w:rsidR="00D758D7" w:rsidRPr="006C64B6">
        <w:rPr>
          <w:rFonts w:ascii="Century Gothic" w:hAnsi="Century Gothic"/>
          <w:sz w:val="22"/>
          <w:szCs w:val="22"/>
          <w:u w:val="single"/>
        </w:rPr>
        <w:t>NOT</w:t>
      </w:r>
      <w:r w:rsidR="00D758D7" w:rsidRPr="006C64B6">
        <w:rPr>
          <w:rFonts w:ascii="Century Gothic" w:hAnsi="Century Gothic"/>
          <w:sz w:val="22"/>
          <w:szCs w:val="22"/>
        </w:rPr>
        <w:t xml:space="preserve"> purchase clothing</w:t>
      </w:r>
      <w:r w:rsidR="00D758D7" w:rsidRPr="00240570">
        <w:rPr>
          <w:rFonts w:ascii="Century Gothic" w:hAnsi="Century Gothic"/>
          <w:sz w:val="22"/>
          <w:szCs w:val="22"/>
        </w:rPr>
        <w:t>.  Clients should continue to check at our mark</w:t>
      </w:r>
      <w:r w:rsidR="00DD020D" w:rsidRPr="00240570">
        <w:rPr>
          <w:rFonts w:ascii="Century Gothic" w:hAnsi="Century Gothic"/>
          <w:sz w:val="22"/>
          <w:szCs w:val="22"/>
        </w:rPr>
        <w:t xml:space="preserve">etplace.  </w:t>
      </w:r>
      <w:r w:rsidR="00535746" w:rsidRPr="00240570">
        <w:rPr>
          <w:rFonts w:ascii="Century Gothic" w:hAnsi="Century Gothic"/>
          <w:sz w:val="22"/>
          <w:szCs w:val="22"/>
        </w:rPr>
        <w:t>FFF has a program with Payless at the Cherryland Center for shoes</w:t>
      </w:r>
      <w:r w:rsidR="00034CA9" w:rsidRPr="00240570">
        <w:rPr>
          <w:rFonts w:ascii="Century Gothic" w:hAnsi="Century Gothic"/>
          <w:sz w:val="22"/>
          <w:szCs w:val="22"/>
        </w:rPr>
        <w:t xml:space="preserve"> as appropriate</w:t>
      </w:r>
      <w:r w:rsidR="00E21099" w:rsidRPr="00240570">
        <w:rPr>
          <w:rFonts w:ascii="Century Gothic" w:hAnsi="Century Gothic"/>
          <w:sz w:val="22"/>
          <w:szCs w:val="22"/>
        </w:rPr>
        <w:t xml:space="preserve">, </w:t>
      </w:r>
      <w:r w:rsidR="00E21099" w:rsidRPr="00A14D15">
        <w:rPr>
          <w:rFonts w:ascii="Century Gothic" w:hAnsi="Century Gothic"/>
          <w:b/>
          <w:i/>
          <w:sz w:val="22"/>
          <w:szCs w:val="22"/>
        </w:rPr>
        <w:t>primarily for new jobs</w:t>
      </w:r>
      <w:r w:rsidR="00034CA9" w:rsidRPr="00240570">
        <w:rPr>
          <w:rFonts w:ascii="Century Gothic" w:hAnsi="Century Gothic"/>
          <w:i/>
          <w:sz w:val="22"/>
          <w:szCs w:val="22"/>
        </w:rPr>
        <w:t>.</w:t>
      </w:r>
      <w:r w:rsidR="00034CA9" w:rsidRPr="00240570">
        <w:rPr>
          <w:rFonts w:ascii="Century Gothic" w:hAnsi="Century Gothic"/>
          <w:sz w:val="22"/>
          <w:szCs w:val="22"/>
        </w:rPr>
        <w:t xml:space="preserve"> </w:t>
      </w:r>
      <w:r w:rsidR="00535746" w:rsidRPr="00240570">
        <w:rPr>
          <w:rFonts w:ascii="Century Gothic" w:hAnsi="Century Gothic"/>
          <w:sz w:val="22"/>
          <w:szCs w:val="22"/>
        </w:rPr>
        <w:t xml:space="preserve"> </w:t>
      </w:r>
    </w:p>
    <w:p w:rsidR="000D481B" w:rsidRDefault="0058274C" w:rsidP="00951F18">
      <w:pPr>
        <w:ind w:left="-432" w:right="-432"/>
        <w:rPr>
          <w:rFonts w:ascii="Century Gothic" w:hAnsi="Century Gothic"/>
          <w:sz w:val="22"/>
          <w:szCs w:val="22"/>
        </w:rPr>
      </w:pPr>
      <w:r w:rsidRPr="00240570">
        <w:rPr>
          <w:rFonts w:ascii="Century Gothic" w:hAnsi="Century Gothic"/>
          <w:sz w:val="22"/>
          <w:szCs w:val="22"/>
        </w:rPr>
        <w:t>Clients needing long underwear or wool socks sho</w:t>
      </w:r>
      <w:r w:rsidR="00C53B69">
        <w:rPr>
          <w:rFonts w:ascii="Century Gothic" w:hAnsi="Century Gothic"/>
          <w:sz w:val="22"/>
          <w:szCs w:val="22"/>
        </w:rPr>
        <w:t>uld contact the Jubilee House</w:t>
      </w:r>
      <w:r w:rsidR="009D6EDC">
        <w:rPr>
          <w:rFonts w:ascii="Century Gothic" w:hAnsi="Century Gothic"/>
          <w:sz w:val="22"/>
          <w:szCs w:val="22"/>
        </w:rPr>
        <w:t xml:space="preserve"> or St. Vincent de Paul</w:t>
      </w:r>
      <w:r w:rsidR="00C53B69">
        <w:rPr>
          <w:rFonts w:ascii="Century Gothic" w:hAnsi="Century Gothic"/>
          <w:sz w:val="22"/>
          <w:szCs w:val="22"/>
        </w:rPr>
        <w:t>.</w:t>
      </w:r>
      <w:r w:rsidR="000D481B">
        <w:rPr>
          <w:rFonts w:ascii="Century Gothic" w:hAnsi="Century Gothic"/>
          <w:sz w:val="22"/>
          <w:szCs w:val="22"/>
        </w:rPr>
        <w:t xml:space="preserve"> </w:t>
      </w:r>
    </w:p>
    <w:p w:rsidR="00E07325" w:rsidRPr="000D481B" w:rsidRDefault="00E07325" w:rsidP="00E07325">
      <w:pPr>
        <w:ind w:left="-432" w:right="-432"/>
        <w:rPr>
          <w:rFonts w:ascii="Century Gothic" w:hAnsi="Century Gothic"/>
          <w:sz w:val="22"/>
          <w:szCs w:val="22"/>
        </w:rPr>
      </w:pPr>
      <w:r w:rsidRPr="000D481B">
        <w:rPr>
          <w:rFonts w:ascii="Century Gothic" w:hAnsi="Century Gothic"/>
          <w:b/>
          <w:sz w:val="22"/>
          <w:szCs w:val="22"/>
        </w:rPr>
        <w:t>Coats</w:t>
      </w:r>
      <w:r w:rsidR="00D44ADB">
        <w:rPr>
          <w:rFonts w:ascii="Century Gothic" w:hAnsi="Century Gothic"/>
          <w:b/>
          <w:sz w:val="22"/>
          <w:szCs w:val="22"/>
        </w:rPr>
        <w:t xml:space="preserve"> and winter boots</w:t>
      </w:r>
      <w:r w:rsidRPr="000D481B">
        <w:rPr>
          <w:rFonts w:ascii="Century Gothic" w:hAnsi="Century Gothic"/>
          <w:b/>
          <w:sz w:val="22"/>
          <w:szCs w:val="22"/>
        </w:rPr>
        <w:t xml:space="preserve">: </w:t>
      </w:r>
      <w:r>
        <w:rPr>
          <w:rFonts w:ascii="Century Gothic" w:hAnsi="Century Gothic"/>
          <w:sz w:val="22"/>
          <w:szCs w:val="22"/>
        </w:rPr>
        <w:t>Donated available</w:t>
      </w:r>
      <w:r w:rsidR="00D44ADB">
        <w:rPr>
          <w:rFonts w:ascii="Century Gothic" w:hAnsi="Century Gothic"/>
          <w:sz w:val="22"/>
          <w:szCs w:val="22"/>
        </w:rPr>
        <w:t xml:space="preserve"> only</w:t>
      </w:r>
      <w:r>
        <w:rPr>
          <w:rFonts w:ascii="Century Gothic" w:hAnsi="Century Gothic"/>
          <w:sz w:val="22"/>
          <w:szCs w:val="22"/>
        </w:rPr>
        <w:t xml:space="preserve">. Limit one per person. </w:t>
      </w:r>
    </w:p>
    <w:p w:rsidR="00A8076E" w:rsidRDefault="00A8076E" w:rsidP="00D44ADB">
      <w:pPr>
        <w:ind w:left="-432" w:right="-432"/>
        <w:rPr>
          <w:rFonts w:ascii="Century Gothic" w:hAnsi="Century Gothic"/>
          <w:b/>
          <w:sz w:val="22"/>
          <w:szCs w:val="22"/>
          <w:u w:val="single"/>
        </w:rPr>
      </w:pPr>
    </w:p>
    <w:p w:rsidR="00A8076E" w:rsidRDefault="008E370C" w:rsidP="008E37E8">
      <w:pPr>
        <w:ind w:left="-432" w:right="-432"/>
        <w:rPr>
          <w:rFonts w:ascii="Century Gothic" w:hAnsi="Century Gothic"/>
          <w:sz w:val="22"/>
          <w:szCs w:val="22"/>
        </w:rPr>
      </w:pPr>
      <w:r w:rsidRPr="00240570">
        <w:rPr>
          <w:rFonts w:ascii="Century Gothic" w:hAnsi="Century Gothic"/>
          <w:b/>
          <w:sz w:val="22"/>
          <w:szCs w:val="22"/>
          <w:u w:val="single"/>
        </w:rPr>
        <w:lastRenderedPageBreak/>
        <w:t>A</w:t>
      </w:r>
      <w:r w:rsidR="00B10DB0">
        <w:rPr>
          <w:rFonts w:ascii="Century Gothic" w:hAnsi="Century Gothic"/>
          <w:b/>
          <w:sz w:val="22"/>
          <w:szCs w:val="22"/>
          <w:u w:val="single"/>
        </w:rPr>
        <w:t>PPLIANCES</w:t>
      </w:r>
      <w:r w:rsidRPr="00240570">
        <w:rPr>
          <w:rFonts w:ascii="Century Gothic" w:hAnsi="Century Gothic"/>
          <w:b/>
          <w:sz w:val="22"/>
          <w:szCs w:val="22"/>
          <w:u w:val="single"/>
        </w:rPr>
        <w:t>:</w:t>
      </w:r>
      <w:r w:rsidR="00FE333B" w:rsidRPr="00240570">
        <w:rPr>
          <w:rFonts w:ascii="Century Gothic" w:hAnsi="Century Gothic"/>
          <w:sz w:val="22"/>
          <w:szCs w:val="22"/>
        </w:rPr>
        <w:t xml:space="preserve">  We currently have credit available with Odom’s for some appliances and building materials.  </w:t>
      </w:r>
      <w:r w:rsidR="00E40B50">
        <w:rPr>
          <w:rFonts w:ascii="Century Gothic" w:hAnsi="Century Gothic"/>
          <w:sz w:val="22"/>
          <w:szCs w:val="22"/>
        </w:rPr>
        <w:t>Clients should go to Odom’s to inspect item and get a quote.  C</w:t>
      </w:r>
      <w:r w:rsidR="00FE333B" w:rsidRPr="00240570">
        <w:rPr>
          <w:rFonts w:ascii="Century Gothic" w:hAnsi="Century Gothic"/>
          <w:sz w:val="22"/>
          <w:szCs w:val="22"/>
        </w:rPr>
        <w:t>lient can come into Client Assistance Administrator for voucher</w:t>
      </w:r>
      <w:r w:rsidR="009D6EDC">
        <w:rPr>
          <w:rFonts w:ascii="Century Gothic" w:hAnsi="Century Gothic"/>
          <w:sz w:val="22"/>
          <w:szCs w:val="22"/>
        </w:rPr>
        <w:t xml:space="preserve"> (no refrigerators)</w:t>
      </w:r>
      <w:r w:rsidR="00FE333B" w:rsidRPr="00240570">
        <w:rPr>
          <w:rFonts w:ascii="Century Gothic" w:hAnsi="Century Gothic"/>
          <w:sz w:val="22"/>
          <w:szCs w:val="22"/>
        </w:rPr>
        <w:t>.</w:t>
      </w:r>
    </w:p>
    <w:p w:rsidR="009D6EDC" w:rsidRDefault="009D6EDC" w:rsidP="008E37E8">
      <w:pPr>
        <w:ind w:left="-432" w:right="-432"/>
        <w:rPr>
          <w:rFonts w:ascii="Century Gothic" w:hAnsi="Century Gothic"/>
          <w:sz w:val="22"/>
          <w:szCs w:val="22"/>
        </w:rPr>
      </w:pPr>
    </w:p>
    <w:p w:rsidR="00EE313D" w:rsidRDefault="009D6EDC" w:rsidP="000D481B">
      <w:pPr>
        <w:ind w:left="-432" w:right="-432"/>
        <w:rPr>
          <w:rFonts w:ascii="Century Gothic" w:hAnsi="Century Gothic"/>
          <w:sz w:val="22"/>
          <w:szCs w:val="22"/>
        </w:rPr>
      </w:pPr>
      <w:r>
        <w:rPr>
          <w:rFonts w:ascii="Century Gothic" w:hAnsi="Century Gothic"/>
          <w:b/>
          <w:sz w:val="22"/>
          <w:szCs w:val="22"/>
          <w:u w:val="single"/>
        </w:rPr>
        <w:t>STORAGE FEES:</w:t>
      </w:r>
      <w:r>
        <w:rPr>
          <w:rFonts w:ascii="Century Gothic" w:hAnsi="Century Gothic"/>
          <w:sz w:val="22"/>
          <w:szCs w:val="22"/>
        </w:rPr>
        <w:t xml:space="preserve"> </w:t>
      </w:r>
      <w:r w:rsidRPr="005A0982">
        <w:rPr>
          <w:rFonts w:ascii="Century Gothic" w:hAnsi="Century Gothic"/>
          <w:b/>
          <w:i/>
          <w:sz w:val="22"/>
          <w:szCs w:val="22"/>
        </w:rPr>
        <w:t>Storage fees generally do not meet FFF requirements of an emergency need</w:t>
      </w:r>
      <w:r w:rsidRPr="005A0982">
        <w:rPr>
          <w:rFonts w:ascii="Century Gothic" w:hAnsi="Century Gothic"/>
          <w:b/>
          <w:sz w:val="22"/>
          <w:szCs w:val="22"/>
        </w:rPr>
        <w:t xml:space="preserve">.  </w:t>
      </w:r>
      <w:r>
        <w:rPr>
          <w:rFonts w:ascii="Century Gothic" w:hAnsi="Century Gothic"/>
          <w:sz w:val="22"/>
          <w:szCs w:val="22"/>
        </w:rPr>
        <w:t xml:space="preserve">Guests can apply for assistance if there are extenuating circumstances present. </w:t>
      </w:r>
      <w:r w:rsidR="0098512B">
        <w:rPr>
          <w:rFonts w:ascii="Century Gothic" w:hAnsi="Century Gothic"/>
          <w:sz w:val="22"/>
          <w:szCs w:val="22"/>
        </w:rPr>
        <w:t xml:space="preserve"> Notice </w:t>
      </w:r>
      <w:r w:rsidR="000D481B">
        <w:rPr>
          <w:rFonts w:ascii="Century Gothic" w:hAnsi="Century Gothic"/>
          <w:sz w:val="22"/>
          <w:szCs w:val="22"/>
        </w:rPr>
        <w:t>from storage facility required.</w:t>
      </w:r>
    </w:p>
    <w:p w:rsidR="00885DDD" w:rsidRPr="00240570" w:rsidRDefault="00885DDD" w:rsidP="000D481B">
      <w:pPr>
        <w:ind w:left="-432" w:right="-432"/>
        <w:rPr>
          <w:rFonts w:ascii="Century Gothic" w:hAnsi="Century Gothic"/>
          <w:sz w:val="22"/>
          <w:szCs w:val="22"/>
        </w:rPr>
      </w:pPr>
    </w:p>
    <w:p w:rsidR="00EE313D" w:rsidRPr="00D12477" w:rsidRDefault="00B10DB0" w:rsidP="008E37E8">
      <w:pPr>
        <w:ind w:left="-432" w:right="-432"/>
        <w:rPr>
          <w:rFonts w:ascii="Century Gothic" w:hAnsi="Century Gothic"/>
          <w:strike/>
          <w:sz w:val="22"/>
          <w:szCs w:val="22"/>
        </w:rPr>
      </w:pPr>
      <w:r>
        <w:rPr>
          <w:rFonts w:ascii="Century Gothic" w:hAnsi="Century Gothic"/>
          <w:b/>
          <w:sz w:val="22"/>
          <w:szCs w:val="22"/>
          <w:u w:val="single"/>
        </w:rPr>
        <w:t>BICYCLES</w:t>
      </w:r>
      <w:r w:rsidR="00EE313D" w:rsidRPr="00240570">
        <w:rPr>
          <w:rFonts w:ascii="Century Gothic" w:hAnsi="Century Gothic"/>
          <w:b/>
          <w:sz w:val="22"/>
          <w:szCs w:val="22"/>
          <w:u w:val="single"/>
        </w:rPr>
        <w:t>:</w:t>
      </w:r>
      <w:r w:rsidR="00EE313D" w:rsidRPr="00240570">
        <w:rPr>
          <w:rFonts w:ascii="Century Gothic" w:hAnsi="Century Gothic"/>
          <w:sz w:val="22"/>
          <w:szCs w:val="22"/>
        </w:rPr>
        <w:t xml:space="preserve">  </w:t>
      </w:r>
      <w:r w:rsidR="005245B5" w:rsidRPr="00240570">
        <w:rPr>
          <w:rFonts w:ascii="Century Gothic" w:hAnsi="Century Gothic"/>
          <w:sz w:val="22"/>
          <w:szCs w:val="22"/>
        </w:rPr>
        <w:t xml:space="preserve"> </w:t>
      </w:r>
      <w:r w:rsidR="00D12477" w:rsidRPr="00D12477">
        <w:rPr>
          <w:rFonts w:ascii="Century Gothic" w:hAnsi="Century Gothic"/>
          <w:b/>
          <w:sz w:val="22"/>
          <w:szCs w:val="22"/>
        </w:rPr>
        <w:t>RAB is closed until spring 2019</w:t>
      </w:r>
      <w:r w:rsidR="00D12477">
        <w:rPr>
          <w:rFonts w:ascii="Century Gothic" w:hAnsi="Century Gothic"/>
          <w:sz w:val="22"/>
          <w:szCs w:val="22"/>
        </w:rPr>
        <w:t xml:space="preserve">. </w:t>
      </w:r>
      <w:r w:rsidR="00EE313D" w:rsidRPr="00D12477">
        <w:rPr>
          <w:rFonts w:ascii="Century Gothic" w:hAnsi="Century Gothic"/>
          <w:strike/>
          <w:sz w:val="22"/>
          <w:szCs w:val="22"/>
        </w:rPr>
        <w:t>When appropriate we can give a referral to Recycle a Bicycle.</w:t>
      </w:r>
      <w:r w:rsidR="001E6BE7" w:rsidRPr="00D12477">
        <w:rPr>
          <w:rFonts w:ascii="Century Gothic" w:hAnsi="Century Gothic"/>
          <w:strike/>
          <w:sz w:val="22"/>
          <w:szCs w:val="22"/>
        </w:rPr>
        <w:t xml:space="preserve"> </w:t>
      </w:r>
      <w:r w:rsidR="009A7623" w:rsidRPr="00D12477">
        <w:rPr>
          <w:rFonts w:ascii="Century Gothic" w:hAnsi="Century Gothic"/>
          <w:b/>
          <w:strike/>
          <w:sz w:val="22"/>
          <w:szCs w:val="22"/>
        </w:rPr>
        <w:t>Clients must need the bicycle</w:t>
      </w:r>
      <w:r w:rsidR="00D4064A" w:rsidRPr="00D12477">
        <w:rPr>
          <w:rFonts w:ascii="Century Gothic" w:hAnsi="Century Gothic"/>
          <w:b/>
          <w:strike/>
          <w:sz w:val="22"/>
          <w:szCs w:val="22"/>
        </w:rPr>
        <w:t xml:space="preserve"> for employment purposes </w:t>
      </w:r>
      <w:r w:rsidR="00D4064A" w:rsidRPr="00D12477">
        <w:rPr>
          <w:rFonts w:ascii="Century Gothic" w:hAnsi="Century Gothic"/>
          <w:strike/>
          <w:sz w:val="22"/>
          <w:szCs w:val="22"/>
        </w:rPr>
        <w:t xml:space="preserve">or must have a doctor’s note. </w:t>
      </w:r>
      <w:r w:rsidR="001E6BE7" w:rsidRPr="00D12477">
        <w:rPr>
          <w:rFonts w:ascii="Century Gothic" w:hAnsi="Century Gothic"/>
          <w:strike/>
          <w:sz w:val="22"/>
          <w:szCs w:val="22"/>
        </w:rPr>
        <w:t>We cannot provide referrals for clients living at the Goodwill Inn---Don requests that they go through their case manager at GI.</w:t>
      </w:r>
      <w:r w:rsidR="005A04CA" w:rsidRPr="00D12477">
        <w:rPr>
          <w:rFonts w:ascii="Century Gothic" w:hAnsi="Century Gothic"/>
          <w:strike/>
          <w:sz w:val="22"/>
          <w:szCs w:val="22"/>
        </w:rPr>
        <w:t xml:space="preserve"> Recycle a Bicycle is located at 1220 Woodmere. Open Monday, Tuesday and Wed from 1 pm-5:30 p.m. Guests can call Don at (</w:t>
      </w:r>
      <w:r w:rsidR="00E467E4" w:rsidRPr="00D12477">
        <w:rPr>
          <w:rFonts w:ascii="Century Gothic" w:hAnsi="Century Gothic"/>
          <w:strike/>
          <w:sz w:val="22"/>
          <w:szCs w:val="22"/>
        </w:rPr>
        <w:t xml:space="preserve">231) 649-3443 </w:t>
      </w:r>
      <w:r w:rsidR="005A04CA" w:rsidRPr="00D12477">
        <w:rPr>
          <w:rFonts w:ascii="Century Gothic" w:hAnsi="Century Gothic"/>
          <w:strike/>
          <w:sz w:val="22"/>
          <w:szCs w:val="22"/>
        </w:rPr>
        <w:t xml:space="preserve">to set up an appointment time outside of the open hours. </w:t>
      </w:r>
    </w:p>
    <w:p w:rsidR="002E4D97" w:rsidRPr="00240570" w:rsidRDefault="002E4D97" w:rsidP="00B27C3B">
      <w:pPr>
        <w:ind w:right="-432"/>
        <w:rPr>
          <w:rFonts w:ascii="Century Gothic" w:hAnsi="Century Gothic"/>
          <w:sz w:val="22"/>
          <w:szCs w:val="22"/>
        </w:rPr>
      </w:pPr>
    </w:p>
    <w:p w:rsidR="0045294A" w:rsidRDefault="00B10DB0" w:rsidP="00AE2264">
      <w:pPr>
        <w:ind w:left="-432" w:right="-432"/>
        <w:rPr>
          <w:rFonts w:ascii="Century Gothic" w:hAnsi="Century Gothic"/>
          <w:sz w:val="22"/>
          <w:szCs w:val="22"/>
        </w:rPr>
      </w:pPr>
      <w:r>
        <w:rPr>
          <w:rFonts w:ascii="Century Gothic" w:hAnsi="Century Gothic"/>
          <w:b/>
          <w:sz w:val="22"/>
          <w:szCs w:val="22"/>
          <w:u w:val="single"/>
        </w:rPr>
        <w:t>MEDICAL EQUIPMENT</w:t>
      </w:r>
      <w:r w:rsidR="003E1A62" w:rsidRPr="00240570">
        <w:rPr>
          <w:rFonts w:ascii="Century Gothic" w:hAnsi="Century Gothic"/>
          <w:b/>
          <w:sz w:val="22"/>
          <w:szCs w:val="22"/>
          <w:u w:val="single"/>
        </w:rPr>
        <w:t>:</w:t>
      </w:r>
      <w:r w:rsidR="003E1A62" w:rsidRPr="00240570">
        <w:rPr>
          <w:rFonts w:ascii="Century Gothic" w:hAnsi="Century Gothic"/>
          <w:b/>
          <w:sz w:val="22"/>
          <w:szCs w:val="22"/>
        </w:rPr>
        <w:t xml:space="preserve"> </w:t>
      </w:r>
      <w:r w:rsidR="00D4064A" w:rsidRPr="00240570">
        <w:rPr>
          <w:rFonts w:ascii="Century Gothic" w:hAnsi="Century Gothic"/>
          <w:b/>
          <w:sz w:val="22"/>
          <w:szCs w:val="22"/>
        </w:rPr>
        <w:t>Love</w:t>
      </w:r>
      <w:r w:rsidR="00950188">
        <w:rPr>
          <w:rFonts w:ascii="Century Gothic" w:hAnsi="Century Gothic"/>
          <w:b/>
          <w:sz w:val="22"/>
          <w:szCs w:val="22"/>
        </w:rPr>
        <w:t xml:space="preserve"> Thy Neighbor</w:t>
      </w:r>
      <w:r w:rsidR="00D4064A" w:rsidRPr="00240570">
        <w:rPr>
          <w:rFonts w:ascii="Century Gothic" w:hAnsi="Century Gothic"/>
          <w:b/>
          <w:sz w:val="22"/>
          <w:szCs w:val="22"/>
        </w:rPr>
        <w:t xml:space="preserve"> has a Durable Medical Equipment Loan Closet. All </w:t>
      </w:r>
      <w:r w:rsidR="001B7704" w:rsidRPr="00240570">
        <w:rPr>
          <w:rFonts w:ascii="Century Gothic" w:hAnsi="Century Gothic"/>
          <w:b/>
          <w:sz w:val="22"/>
          <w:szCs w:val="22"/>
        </w:rPr>
        <w:t>requests</w:t>
      </w:r>
      <w:r w:rsidR="00D4064A" w:rsidRPr="00240570">
        <w:rPr>
          <w:rFonts w:ascii="Century Gothic" w:hAnsi="Century Gothic"/>
          <w:b/>
          <w:sz w:val="22"/>
          <w:szCs w:val="22"/>
        </w:rPr>
        <w:t xml:space="preserve"> should can be made by calling (231) 941-5683. </w:t>
      </w:r>
      <w:r w:rsidR="003E1A62" w:rsidRPr="00240570">
        <w:rPr>
          <w:rFonts w:ascii="Century Gothic" w:hAnsi="Century Gothic"/>
          <w:sz w:val="22"/>
          <w:szCs w:val="22"/>
        </w:rPr>
        <w:t xml:space="preserve">Check with appropriate county Commission on Aging or Area Agency on Aging of Northwest MI (231) 947-8920.  Disability Network is also a potential resource. </w:t>
      </w:r>
    </w:p>
    <w:p w:rsidR="0045294A" w:rsidRDefault="0045294A" w:rsidP="00AE2264">
      <w:pPr>
        <w:ind w:left="-432" w:right="-432"/>
        <w:rPr>
          <w:rFonts w:ascii="Century Gothic" w:hAnsi="Century Gothic"/>
          <w:b/>
          <w:sz w:val="22"/>
          <w:szCs w:val="22"/>
          <w:u w:val="single"/>
        </w:rPr>
      </w:pPr>
    </w:p>
    <w:p w:rsidR="00AE2264" w:rsidRDefault="00AE2264" w:rsidP="00AE2264">
      <w:pPr>
        <w:ind w:left="-432" w:right="-432"/>
        <w:rPr>
          <w:rStyle w:val="Strong"/>
          <w:rFonts w:ascii="Century Gothic" w:hAnsi="Century Gothic" w:cs="Arial"/>
          <w:b w:val="0"/>
          <w:iCs/>
          <w:sz w:val="22"/>
          <w:szCs w:val="22"/>
        </w:rPr>
      </w:pPr>
      <w:r w:rsidRPr="00AE2264">
        <w:rPr>
          <w:rFonts w:ascii="Century Gothic" w:hAnsi="Century Gothic"/>
          <w:b/>
          <w:sz w:val="22"/>
          <w:szCs w:val="22"/>
          <w:u w:val="single"/>
        </w:rPr>
        <w:t xml:space="preserve">LEGAL ASSISTANCE: </w:t>
      </w:r>
      <w:r w:rsidRPr="00AE2264">
        <w:rPr>
          <w:rFonts w:ascii="Century Gothic" w:hAnsi="Century Gothic"/>
          <w:sz w:val="22"/>
          <w:szCs w:val="22"/>
        </w:rPr>
        <w:t xml:space="preserve">We are unable to assist with court fines, fees or expenses.  Guests seeking legal aid should contact Legal Services of Northern Michigan:  (231) 941-0771. Or visit </w:t>
      </w:r>
      <w:hyperlink r:id="rId15" w:history="1">
        <w:r w:rsidRPr="00AE2264">
          <w:rPr>
            <w:rStyle w:val="Hyperlink"/>
            <w:rFonts w:ascii="Century Gothic" w:hAnsi="Century Gothic"/>
            <w:color w:val="4F81BD" w:themeColor="accent1"/>
            <w:sz w:val="22"/>
            <w:szCs w:val="22"/>
          </w:rPr>
          <w:t>www.MichigaLlegalHelp.org</w:t>
        </w:r>
      </w:hyperlink>
      <w:r w:rsidRPr="00AE2264">
        <w:rPr>
          <w:rFonts w:ascii="Century Gothic" w:hAnsi="Century Gothic"/>
          <w:sz w:val="22"/>
          <w:szCs w:val="22"/>
        </w:rPr>
        <w:t xml:space="preserve">.  </w:t>
      </w:r>
      <w:r w:rsidRPr="002F5F05">
        <w:rPr>
          <w:rFonts w:ascii="Century Gothic" w:hAnsi="Century Gothic"/>
          <w:b/>
          <w:sz w:val="22"/>
          <w:szCs w:val="22"/>
        </w:rPr>
        <w:t>Free legal clinic information:</w:t>
      </w:r>
      <w:r w:rsidRPr="00AE2264">
        <w:rPr>
          <w:rFonts w:ascii="Century Gothic" w:hAnsi="Century Gothic"/>
          <w:sz w:val="22"/>
          <w:szCs w:val="22"/>
        </w:rPr>
        <w:t xml:space="preserve"> </w:t>
      </w:r>
      <w:r w:rsidRPr="002F5F05">
        <w:rPr>
          <w:rStyle w:val="Strong"/>
          <w:rFonts w:ascii="Century Gothic" w:hAnsi="Century Gothic" w:cs="Arial"/>
          <w:b w:val="0"/>
          <w:sz w:val="22"/>
          <w:szCs w:val="22"/>
        </w:rPr>
        <w:t>3785 Veterans Drive, Traverse City</w:t>
      </w:r>
      <w:r w:rsidR="002F5F05">
        <w:rPr>
          <w:rStyle w:val="Strong"/>
          <w:rFonts w:ascii="Century Gothic" w:hAnsi="Century Gothic" w:cs="Arial"/>
          <w:b w:val="0"/>
          <w:sz w:val="22"/>
          <w:szCs w:val="22"/>
        </w:rPr>
        <w:t xml:space="preserve"> </w:t>
      </w:r>
      <w:r w:rsidRPr="002F5F05">
        <w:rPr>
          <w:rStyle w:val="Strong"/>
          <w:rFonts w:ascii="Century Gothic" w:hAnsi="Century Gothic" w:cs="Arial"/>
          <w:b w:val="0"/>
          <w:iCs/>
          <w:sz w:val="22"/>
          <w:szCs w:val="22"/>
        </w:rPr>
        <w:t>Please note</w:t>
      </w:r>
      <w:r w:rsidRPr="00AE2264">
        <w:rPr>
          <w:rStyle w:val="Strong"/>
          <w:rFonts w:ascii="Century Gothic" w:hAnsi="Century Gothic" w:cs="Arial"/>
          <w:iCs/>
          <w:sz w:val="22"/>
          <w:szCs w:val="22"/>
        </w:rPr>
        <w:t>: </w:t>
      </w:r>
      <w:r w:rsidRPr="00AE2264">
        <w:rPr>
          <w:rStyle w:val="Emphasis"/>
          <w:rFonts w:ascii="Century Gothic" w:hAnsi="Century Gothic" w:cs="Arial"/>
          <w:sz w:val="22"/>
          <w:szCs w:val="22"/>
        </w:rPr>
        <w:t>Services are provided on a first-come, first-served basis to the first 15 people</w:t>
      </w:r>
      <w:r w:rsidRPr="002F5F05">
        <w:rPr>
          <w:rStyle w:val="Emphasis"/>
          <w:rFonts w:ascii="Century Gothic" w:hAnsi="Century Gothic" w:cs="Arial"/>
          <w:sz w:val="22"/>
          <w:szCs w:val="22"/>
        </w:rPr>
        <w:t> </w:t>
      </w:r>
      <w:r w:rsidRPr="002F5F05">
        <w:rPr>
          <w:rStyle w:val="Strong"/>
          <w:rFonts w:ascii="Century Gothic" w:hAnsi="Century Gothic" w:cs="Arial"/>
          <w:iCs/>
          <w:sz w:val="22"/>
          <w:szCs w:val="22"/>
        </w:rPr>
        <w:t>registered</w:t>
      </w:r>
      <w:r w:rsidRPr="00AE2264">
        <w:rPr>
          <w:rStyle w:val="Emphasis"/>
          <w:rFonts w:ascii="Century Gothic" w:hAnsi="Century Gothic" w:cs="Arial"/>
          <w:sz w:val="22"/>
          <w:szCs w:val="22"/>
        </w:rPr>
        <w:t>. Sign up by telephone begins at 5:00 pm on Tuesdays by calling Third Level at (231) 922-4800. </w:t>
      </w:r>
      <w:r w:rsidRPr="002F5F05">
        <w:rPr>
          <w:rStyle w:val="Strong"/>
          <w:rFonts w:ascii="Century Gothic" w:hAnsi="Century Gothic" w:cs="Arial"/>
          <w:b w:val="0"/>
          <w:iCs/>
          <w:sz w:val="22"/>
          <w:szCs w:val="22"/>
        </w:rPr>
        <w:t>YOU MUST CALL AHEAD TO REGISTER.</w:t>
      </w:r>
      <w:r w:rsidR="002F5F05" w:rsidRPr="002F5F05">
        <w:rPr>
          <w:rStyle w:val="Strong"/>
          <w:rFonts w:ascii="Century Gothic" w:hAnsi="Century Gothic" w:cs="Arial"/>
          <w:b w:val="0"/>
          <w:iCs/>
          <w:sz w:val="22"/>
          <w:szCs w:val="22"/>
        </w:rPr>
        <w:t xml:space="preserve">  </w:t>
      </w:r>
    </w:p>
    <w:p w:rsidR="00444E24" w:rsidRDefault="00444E24" w:rsidP="005A0982">
      <w:pPr>
        <w:ind w:left="720" w:right="-432"/>
        <w:rPr>
          <w:rStyle w:val="Strong"/>
          <w:rFonts w:ascii="Century Gothic" w:hAnsi="Century Gothic" w:cs="Arial"/>
          <w:b w:val="0"/>
          <w:iCs/>
          <w:sz w:val="22"/>
          <w:szCs w:val="22"/>
        </w:rPr>
      </w:pPr>
    </w:p>
    <w:p w:rsidR="00444E24" w:rsidRDefault="00444E24" w:rsidP="005A0982">
      <w:pPr>
        <w:ind w:left="720" w:right="-432"/>
        <w:rPr>
          <w:rStyle w:val="Strong"/>
          <w:rFonts w:ascii="Century Gothic" w:hAnsi="Century Gothic" w:cs="Arial"/>
          <w:b w:val="0"/>
          <w:iCs/>
          <w:sz w:val="22"/>
          <w:szCs w:val="22"/>
        </w:rPr>
      </w:pPr>
      <w:r>
        <w:rPr>
          <w:rFonts w:ascii="Century Gothic" w:hAnsi="Century Gothic"/>
          <w:b/>
          <w:sz w:val="22"/>
          <w:szCs w:val="22"/>
          <w:u w:val="single"/>
        </w:rPr>
        <w:t>Family Law Clinic:</w:t>
      </w:r>
      <w:r>
        <w:rPr>
          <w:rStyle w:val="Strong"/>
          <w:rFonts w:ascii="Century Gothic" w:hAnsi="Century Gothic" w:cs="Arial"/>
          <w:b w:val="0"/>
          <w:iCs/>
          <w:sz w:val="22"/>
          <w:szCs w:val="22"/>
        </w:rPr>
        <w:t xml:space="preserve"> </w:t>
      </w:r>
      <w:r w:rsidRPr="00444E24">
        <w:rPr>
          <w:rStyle w:val="Strong"/>
          <w:rFonts w:ascii="Century Gothic" w:hAnsi="Century Gothic" w:cs="Arial"/>
          <w:b w:val="0"/>
          <w:iCs/>
          <w:sz w:val="22"/>
          <w:szCs w:val="22"/>
        </w:rPr>
        <w:t>Free monthly family law clinic (divorce, custody, etc.) at Grace Episcop</w:t>
      </w:r>
      <w:r w:rsidR="00994FB5">
        <w:rPr>
          <w:rStyle w:val="Strong"/>
          <w:rFonts w:ascii="Century Gothic" w:hAnsi="Century Gothic" w:cs="Arial"/>
          <w:b w:val="0"/>
          <w:iCs/>
          <w:sz w:val="22"/>
          <w:szCs w:val="22"/>
        </w:rPr>
        <w:t>al Church THIRD THURSDAY, 6-8 p</w:t>
      </w:r>
      <w:r w:rsidRPr="00444E24">
        <w:rPr>
          <w:rStyle w:val="Strong"/>
          <w:rFonts w:ascii="Century Gothic" w:hAnsi="Century Gothic" w:cs="Arial"/>
          <w:b w:val="0"/>
          <w:iCs/>
          <w:sz w:val="22"/>
          <w:szCs w:val="22"/>
        </w:rPr>
        <w:t>m.  No RSVP required!  Questions?  Call LSNM at (231) 941-0771.</w:t>
      </w:r>
    </w:p>
    <w:p w:rsidR="002F5F05" w:rsidRDefault="002F5F05" w:rsidP="005A0982">
      <w:pPr>
        <w:ind w:right="-432"/>
        <w:rPr>
          <w:rFonts w:ascii="Century Gothic" w:hAnsi="Century Gothic"/>
          <w:sz w:val="22"/>
          <w:szCs w:val="22"/>
        </w:rPr>
      </w:pPr>
    </w:p>
    <w:p w:rsidR="00AD7AC2" w:rsidRDefault="002F5F05" w:rsidP="00AE2264">
      <w:pPr>
        <w:ind w:left="-432" w:right="-432"/>
        <w:rPr>
          <w:rFonts w:ascii="Century Gothic" w:hAnsi="Century Gothic" w:cs="Arial"/>
          <w:sz w:val="22"/>
          <w:szCs w:val="22"/>
        </w:rPr>
      </w:pPr>
      <w:r>
        <w:rPr>
          <w:rFonts w:ascii="Century Gothic" w:hAnsi="Century Gothic"/>
          <w:b/>
          <w:sz w:val="22"/>
          <w:szCs w:val="22"/>
          <w:u w:val="single"/>
        </w:rPr>
        <w:t xml:space="preserve">OFFENDER SUCCESS PROGRAM:  </w:t>
      </w:r>
      <w:r w:rsidRPr="002F5F05">
        <w:rPr>
          <w:rFonts w:ascii="Century Gothic" w:hAnsi="Century Gothic"/>
        </w:rPr>
        <w:t>Offender Success Program can assist in several areas of need, as long as the</w:t>
      </w:r>
      <w:r w:rsidRPr="002F5F05">
        <w:rPr>
          <w:rFonts w:ascii="Century Gothic" w:hAnsi="Century Gothic"/>
          <w:sz w:val="22"/>
          <w:szCs w:val="22"/>
        </w:rPr>
        <w:t xml:space="preserve"> indiv</w:t>
      </w:r>
      <w:r w:rsidR="00D77482">
        <w:rPr>
          <w:rFonts w:ascii="Century Gothic" w:hAnsi="Century Gothic"/>
          <w:sz w:val="22"/>
          <w:szCs w:val="22"/>
        </w:rPr>
        <w:t>idual is currently on parole. They</w:t>
      </w:r>
      <w:r w:rsidRPr="002F5F05">
        <w:rPr>
          <w:rFonts w:ascii="Century Gothic" w:hAnsi="Century Gothic"/>
          <w:sz w:val="22"/>
          <w:szCs w:val="22"/>
        </w:rPr>
        <w:t xml:space="preserve"> can provide bicycles, bus passes, gas cards, hygiene kits, clothing vouchers, first and last month’s rent, and motel/hotel stays. </w:t>
      </w:r>
      <w:r w:rsidR="00A73626">
        <w:rPr>
          <w:rFonts w:ascii="Century Gothic" w:hAnsi="Century Gothic"/>
          <w:sz w:val="22"/>
          <w:szCs w:val="22"/>
        </w:rPr>
        <w:t>Networks Northwest--</w:t>
      </w:r>
      <w:r>
        <w:rPr>
          <w:rFonts w:ascii="Century Gothic" w:hAnsi="Century Gothic" w:cs="Arial"/>
          <w:sz w:val="22"/>
          <w:szCs w:val="22"/>
        </w:rPr>
        <w:t xml:space="preserve"> </w:t>
      </w:r>
      <w:r w:rsidRPr="002F5F05">
        <w:rPr>
          <w:rFonts w:ascii="Century Gothic" w:hAnsi="Century Gothic" w:cs="Arial"/>
          <w:sz w:val="22"/>
          <w:szCs w:val="22"/>
        </w:rPr>
        <w:t>231.929.5023</w:t>
      </w:r>
    </w:p>
    <w:p w:rsidR="00AD7AC2" w:rsidRDefault="00AD7AC2" w:rsidP="00AE2264">
      <w:pPr>
        <w:ind w:left="-432" w:right="-432"/>
        <w:rPr>
          <w:rFonts w:ascii="Century Gothic" w:hAnsi="Century Gothic" w:cs="Arial"/>
          <w:sz w:val="22"/>
          <w:szCs w:val="22"/>
        </w:rPr>
      </w:pPr>
    </w:p>
    <w:p w:rsidR="004F0168" w:rsidRPr="00DA1FAC" w:rsidRDefault="00AD7AC2" w:rsidP="00DA1FAC">
      <w:pPr>
        <w:ind w:left="-432" w:right="-432"/>
        <w:rPr>
          <w:rFonts w:ascii="Century Gothic" w:hAnsi="Century Gothic"/>
          <w:sz w:val="22"/>
          <w:szCs w:val="22"/>
          <w:u w:val="single"/>
        </w:rPr>
      </w:pPr>
      <w:r>
        <w:rPr>
          <w:rFonts w:ascii="Century Gothic" w:hAnsi="Century Gothic" w:cs="Arial"/>
          <w:b/>
          <w:sz w:val="22"/>
          <w:szCs w:val="22"/>
          <w:u w:val="single"/>
        </w:rPr>
        <w:t xml:space="preserve">TENTS, MATS, SLEEPING BAGS: </w:t>
      </w:r>
      <w:r>
        <w:rPr>
          <w:rFonts w:ascii="Century Gothic" w:hAnsi="Century Gothic" w:cs="Arial"/>
          <w:sz w:val="22"/>
          <w:szCs w:val="22"/>
        </w:rPr>
        <w:t xml:space="preserve">Please refer all guests with these requests to Goodwill Street Outreach </w:t>
      </w:r>
      <w:r>
        <w:rPr>
          <w:rFonts w:ascii="Century Gothic" w:hAnsi="Century Gothic"/>
          <w:sz w:val="22"/>
          <w:szCs w:val="22"/>
        </w:rPr>
        <w:t xml:space="preserve">(231) </w:t>
      </w:r>
      <w:r w:rsidRPr="00240570">
        <w:rPr>
          <w:rFonts w:ascii="Century Gothic" w:hAnsi="Century Gothic"/>
          <w:sz w:val="22"/>
          <w:szCs w:val="22"/>
        </w:rPr>
        <w:t>995-7721</w:t>
      </w:r>
      <w:r w:rsidR="002E4D97">
        <w:rPr>
          <w:rFonts w:ascii="Century Gothic" w:hAnsi="Century Gothic"/>
          <w:sz w:val="22"/>
          <w:szCs w:val="22"/>
        </w:rPr>
        <w:t xml:space="preserve"> or St. Vincent de Paul. </w:t>
      </w:r>
    </w:p>
    <w:p w:rsidR="004F0168" w:rsidRDefault="004F0168" w:rsidP="008E37E8">
      <w:pPr>
        <w:ind w:left="-432" w:right="-432"/>
        <w:rPr>
          <w:rFonts w:ascii="Century Gothic" w:hAnsi="Century Gothic"/>
          <w:strike/>
          <w:sz w:val="22"/>
          <w:szCs w:val="22"/>
        </w:rPr>
      </w:pPr>
    </w:p>
    <w:p w:rsidR="004F0168" w:rsidRDefault="004F0168" w:rsidP="004F0168">
      <w:pPr>
        <w:ind w:left="-432" w:right="-432"/>
        <w:rPr>
          <w:rFonts w:ascii="Century Gothic" w:hAnsi="Century Gothic" w:cs="Arial"/>
          <w:sz w:val="22"/>
          <w:szCs w:val="22"/>
        </w:rPr>
      </w:pPr>
      <w:r>
        <w:rPr>
          <w:rFonts w:ascii="Century Gothic" w:hAnsi="Century Gothic" w:cs="Arial"/>
          <w:b/>
          <w:sz w:val="22"/>
          <w:szCs w:val="22"/>
          <w:u w:val="single"/>
        </w:rPr>
        <w:t>LAUNDRY PROJECT:</w:t>
      </w:r>
      <w:r>
        <w:rPr>
          <w:rFonts w:ascii="Century Gothic" w:hAnsi="Century Gothic" w:cs="Arial"/>
          <w:sz w:val="22"/>
          <w:szCs w:val="22"/>
        </w:rPr>
        <w:t xml:space="preserve"> Available in GT and Leelanau counties. See below for dates and times for GT County locations.</w:t>
      </w:r>
    </w:p>
    <w:p w:rsidR="004F0168" w:rsidRDefault="004F0168" w:rsidP="008E37E8">
      <w:pPr>
        <w:ind w:left="-432" w:right="-432"/>
        <w:rPr>
          <w:rFonts w:ascii="Century Gothic" w:hAnsi="Century Gothic"/>
          <w:strike/>
          <w:sz w:val="22"/>
          <w:szCs w:val="22"/>
        </w:rPr>
      </w:pPr>
    </w:p>
    <w:p w:rsidR="004F0168" w:rsidRDefault="004F0168" w:rsidP="008E37E8">
      <w:pPr>
        <w:ind w:left="-432" w:right="-432"/>
        <w:rPr>
          <w:rFonts w:ascii="Century Gothic" w:hAnsi="Century Gothic"/>
          <w:strike/>
          <w:sz w:val="22"/>
          <w:szCs w:val="22"/>
        </w:rPr>
      </w:pPr>
    </w:p>
    <w:p w:rsidR="004F0168" w:rsidRDefault="00DA1FAC" w:rsidP="008E37E8">
      <w:pPr>
        <w:ind w:left="-432" w:right="-432"/>
        <w:rPr>
          <w:rFonts w:ascii="Century Gothic" w:hAnsi="Century Gothic"/>
          <w:strike/>
          <w:sz w:val="22"/>
          <w:szCs w:val="22"/>
        </w:rPr>
      </w:pPr>
      <w:r w:rsidRPr="004F0168">
        <w:rPr>
          <w:rFonts w:ascii="Century Gothic" w:hAnsi="Century Gothic"/>
          <w:strike/>
          <w:noProof/>
          <w:sz w:val="22"/>
          <w:szCs w:val="22"/>
        </w:rPr>
        <w:lastRenderedPageBreak/>
        <w:drawing>
          <wp:inline distT="0" distB="0" distL="0" distR="0" wp14:anchorId="10CE2001" wp14:editId="4EAE6DDA">
            <wp:extent cx="5448225" cy="5624330"/>
            <wp:effectExtent l="0" t="0" r="635" b="0"/>
            <wp:docPr id="1" name="Picture 1" descr="C:\Users\sara\AppData\Local\Microsoft\Windows\Temporary Internet Files\Content.Outlook\4HECAYG0\LP Schedule 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AppData\Local\Microsoft\Windows\Temporary Internet Files\Content.Outlook\4HECAYG0\LP Schedule Graphi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8648" cy="5676383"/>
                    </a:xfrm>
                    <a:prstGeom prst="rect">
                      <a:avLst/>
                    </a:prstGeom>
                    <a:noFill/>
                    <a:ln>
                      <a:noFill/>
                    </a:ln>
                  </pic:spPr>
                </pic:pic>
              </a:graphicData>
            </a:graphic>
          </wp:inline>
        </w:drawing>
      </w:r>
    </w:p>
    <w:p w:rsidR="004F0168" w:rsidRPr="00400903" w:rsidRDefault="004F0168" w:rsidP="008E37E8">
      <w:pPr>
        <w:ind w:left="-432" w:right="-432"/>
        <w:rPr>
          <w:rFonts w:ascii="Century Gothic" w:hAnsi="Century Gothic"/>
          <w:strike/>
          <w:sz w:val="22"/>
          <w:szCs w:val="22"/>
        </w:rPr>
      </w:pPr>
    </w:p>
    <w:sectPr w:rsidR="004F0168" w:rsidRPr="00400903" w:rsidSect="00CB4906">
      <w:footerReference w:type="default" r:id="rId1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861" w:rsidRDefault="00D55861" w:rsidP="00FA34A2">
      <w:r>
        <w:separator/>
      </w:r>
    </w:p>
  </w:endnote>
  <w:endnote w:type="continuationSeparator" w:id="0">
    <w:p w:rsidR="00D55861" w:rsidRDefault="00D55861" w:rsidP="00FA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6774"/>
      <w:docPartObj>
        <w:docPartGallery w:val="Page Numbers (Bottom of Page)"/>
        <w:docPartUnique/>
      </w:docPartObj>
    </w:sdtPr>
    <w:sdtEndPr/>
    <w:sdtContent>
      <w:p w:rsidR="00D55861" w:rsidRDefault="006235A9">
        <w:pPr>
          <w:pStyle w:val="Footer"/>
          <w:jc w:val="center"/>
        </w:pPr>
        <w:r>
          <w:fldChar w:fldCharType="begin"/>
        </w:r>
        <w:r>
          <w:instrText xml:space="preserve"> PAGE   \* MERGEFORMAT </w:instrText>
        </w:r>
        <w:r>
          <w:fldChar w:fldCharType="separate"/>
        </w:r>
        <w:r w:rsidR="00E41BD6">
          <w:rPr>
            <w:noProof/>
          </w:rPr>
          <w:t>2</w:t>
        </w:r>
        <w:r>
          <w:rPr>
            <w:noProof/>
          </w:rPr>
          <w:fldChar w:fldCharType="end"/>
        </w:r>
      </w:p>
    </w:sdtContent>
  </w:sdt>
  <w:p w:rsidR="00D55861" w:rsidRDefault="00D55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861" w:rsidRDefault="00D55861" w:rsidP="00FA34A2">
      <w:r>
        <w:separator/>
      </w:r>
    </w:p>
  </w:footnote>
  <w:footnote w:type="continuationSeparator" w:id="0">
    <w:p w:rsidR="00D55861" w:rsidRDefault="00D55861" w:rsidP="00FA3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C1A"/>
    <w:multiLevelType w:val="hybridMultilevel"/>
    <w:tmpl w:val="AE1E2B3C"/>
    <w:lvl w:ilvl="0" w:tplc="8158807C">
      <w:numFmt w:val="bullet"/>
      <w:lvlText w:val=""/>
      <w:lvlJc w:val="left"/>
      <w:pPr>
        <w:ind w:left="-72" w:hanging="360"/>
      </w:pPr>
      <w:rPr>
        <w:rFonts w:ascii="Symbol" w:eastAsia="Times New Roman" w:hAnsi="Symbol" w:cs="Times New Roman" w:hint="default"/>
        <w:b/>
        <w:u w:val="single"/>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 w15:restartNumberingAfterBreak="0">
    <w:nsid w:val="0E0513DF"/>
    <w:multiLevelType w:val="hybridMultilevel"/>
    <w:tmpl w:val="F970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2AD4"/>
    <w:multiLevelType w:val="hybridMultilevel"/>
    <w:tmpl w:val="F6ACAA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A7612BD"/>
    <w:multiLevelType w:val="hybridMultilevel"/>
    <w:tmpl w:val="1370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40A6"/>
    <w:multiLevelType w:val="multilevel"/>
    <w:tmpl w:val="A91E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B75C4"/>
    <w:multiLevelType w:val="hybridMultilevel"/>
    <w:tmpl w:val="D506E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822403"/>
    <w:multiLevelType w:val="hybridMultilevel"/>
    <w:tmpl w:val="315282FC"/>
    <w:lvl w:ilvl="0" w:tplc="06B47A9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FA03CF"/>
    <w:multiLevelType w:val="hybridMultilevel"/>
    <w:tmpl w:val="4DB47D5E"/>
    <w:lvl w:ilvl="0" w:tplc="8158807C">
      <w:numFmt w:val="bullet"/>
      <w:lvlText w:val=""/>
      <w:lvlJc w:val="left"/>
      <w:pPr>
        <w:ind w:left="-72" w:hanging="360"/>
      </w:pPr>
      <w:rPr>
        <w:rFonts w:ascii="Symbol" w:eastAsia="Times New Roman" w:hAnsi="Symbol"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2067A"/>
    <w:multiLevelType w:val="hybridMultilevel"/>
    <w:tmpl w:val="3824402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6F2B129C"/>
    <w:multiLevelType w:val="hybridMultilevel"/>
    <w:tmpl w:val="3F74B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923C6D"/>
    <w:multiLevelType w:val="hybridMultilevel"/>
    <w:tmpl w:val="B1463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1928AE"/>
    <w:multiLevelType w:val="hybridMultilevel"/>
    <w:tmpl w:val="BC2A1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0"/>
  </w:num>
  <w:num w:numId="4">
    <w:abstractNumId w:val="7"/>
  </w:num>
  <w:num w:numId="5">
    <w:abstractNumId w:val="9"/>
  </w:num>
  <w:num w:numId="6">
    <w:abstractNumId w:val="8"/>
  </w:num>
  <w:num w:numId="7">
    <w:abstractNumId w:val="4"/>
  </w:num>
  <w:num w:numId="8">
    <w:abstractNumId w:val="1"/>
  </w:num>
  <w:num w:numId="9">
    <w:abstractNumId w:val="3"/>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95"/>
    <w:rsid w:val="000043E9"/>
    <w:rsid w:val="000047BB"/>
    <w:rsid w:val="00007EDF"/>
    <w:rsid w:val="00014AA2"/>
    <w:rsid w:val="00020D5C"/>
    <w:rsid w:val="00021FD4"/>
    <w:rsid w:val="00031712"/>
    <w:rsid w:val="0003208F"/>
    <w:rsid w:val="00034CA9"/>
    <w:rsid w:val="000379E2"/>
    <w:rsid w:val="00040DEF"/>
    <w:rsid w:val="00041708"/>
    <w:rsid w:val="000706D4"/>
    <w:rsid w:val="000800DC"/>
    <w:rsid w:val="00080E19"/>
    <w:rsid w:val="00087353"/>
    <w:rsid w:val="00090935"/>
    <w:rsid w:val="0009354A"/>
    <w:rsid w:val="000A33FF"/>
    <w:rsid w:val="000A371D"/>
    <w:rsid w:val="000A4B04"/>
    <w:rsid w:val="000A5D6C"/>
    <w:rsid w:val="000A6A8C"/>
    <w:rsid w:val="000A725C"/>
    <w:rsid w:val="000A7A50"/>
    <w:rsid w:val="000B2A91"/>
    <w:rsid w:val="000B4D19"/>
    <w:rsid w:val="000C1389"/>
    <w:rsid w:val="000C39CD"/>
    <w:rsid w:val="000C4372"/>
    <w:rsid w:val="000C5C2A"/>
    <w:rsid w:val="000C64A9"/>
    <w:rsid w:val="000D3535"/>
    <w:rsid w:val="000D3EC4"/>
    <w:rsid w:val="000D481B"/>
    <w:rsid w:val="000D6463"/>
    <w:rsid w:val="000E04FD"/>
    <w:rsid w:val="000E24F9"/>
    <w:rsid w:val="000E2F12"/>
    <w:rsid w:val="000E2F3E"/>
    <w:rsid w:val="000E47C7"/>
    <w:rsid w:val="000E5117"/>
    <w:rsid w:val="000E5DEB"/>
    <w:rsid w:val="000E6A48"/>
    <w:rsid w:val="00102B62"/>
    <w:rsid w:val="001060D6"/>
    <w:rsid w:val="001110E0"/>
    <w:rsid w:val="001128F8"/>
    <w:rsid w:val="00114411"/>
    <w:rsid w:val="001148D2"/>
    <w:rsid w:val="001217A4"/>
    <w:rsid w:val="00123A17"/>
    <w:rsid w:val="0012416D"/>
    <w:rsid w:val="0012556C"/>
    <w:rsid w:val="001318E9"/>
    <w:rsid w:val="00131E6D"/>
    <w:rsid w:val="00135639"/>
    <w:rsid w:val="0014195E"/>
    <w:rsid w:val="0014351A"/>
    <w:rsid w:val="00147357"/>
    <w:rsid w:val="001501C2"/>
    <w:rsid w:val="00153DC6"/>
    <w:rsid w:val="00166BDD"/>
    <w:rsid w:val="0016736B"/>
    <w:rsid w:val="0017061A"/>
    <w:rsid w:val="001740B3"/>
    <w:rsid w:val="00177BF0"/>
    <w:rsid w:val="00183570"/>
    <w:rsid w:val="0018549A"/>
    <w:rsid w:val="00190630"/>
    <w:rsid w:val="00194221"/>
    <w:rsid w:val="00194CDA"/>
    <w:rsid w:val="001B0E05"/>
    <w:rsid w:val="001B3B8B"/>
    <w:rsid w:val="001B5A77"/>
    <w:rsid w:val="001B7704"/>
    <w:rsid w:val="001C6D9F"/>
    <w:rsid w:val="001D1D33"/>
    <w:rsid w:val="001D31FE"/>
    <w:rsid w:val="001D361C"/>
    <w:rsid w:val="001D36F8"/>
    <w:rsid w:val="001E6BE7"/>
    <w:rsid w:val="001F1AF4"/>
    <w:rsid w:val="001F24AD"/>
    <w:rsid w:val="001F28AB"/>
    <w:rsid w:val="001F4680"/>
    <w:rsid w:val="00201041"/>
    <w:rsid w:val="002052DF"/>
    <w:rsid w:val="00205FF4"/>
    <w:rsid w:val="00215CEA"/>
    <w:rsid w:val="00216B01"/>
    <w:rsid w:val="002206D8"/>
    <w:rsid w:val="00223435"/>
    <w:rsid w:val="00240570"/>
    <w:rsid w:val="00246A6C"/>
    <w:rsid w:val="00251312"/>
    <w:rsid w:val="0025604A"/>
    <w:rsid w:val="00271045"/>
    <w:rsid w:val="0027147F"/>
    <w:rsid w:val="00271805"/>
    <w:rsid w:val="00272495"/>
    <w:rsid w:val="0027335E"/>
    <w:rsid w:val="00277094"/>
    <w:rsid w:val="002914BA"/>
    <w:rsid w:val="0029564F"/>
    <w:rsid w:val="002B107B"/>
    <w:rsid w:val="002B7E21"/>
    <w:rsid w:val="002C3469"/>
    <w:rsid w:val="002D2012"/>
    <w:rsid w:val="002D2BE6"/>
    <w:rsid w:val="002D3EC9"/>
    <w:rsid w:val="002D700B"/>
    <w:rsid w:val="002E4D97"/>
    <w:rsid w:val="002E5201"/>
    <w:rsid w:val="002E624E"/>
    <w:rsid w:val="002E7E80"/>
    <w:rsid w:val="002F08C6"/>
    <w:rsid w:val="002F2EA6"/>
    <w:rsid w:val="002F5F05"/>
    <w:rsid w:val="002F6983"/>
    <w:rsid w:val="002F7F54"/>
    <w:rsid w:val="003006C9"/>
    <w:rsid w:val="003014C3"/>
    <w:rsid w:val="00313D48"/>
    <w:rsid w:val="003143B3"/>
    <w:rsid w:val="00324227"/>
    <w:rsid w:val="00330113"/>
    <w:rsid w:val="003327BF"/>
    <w:rsid w:val="003334F5"/>
    <w:rsid w:val="003369B9"/>
    <w:rsid w:val="003415B5"/>
    <w:rsid w:val="00345BCE"/>
    <w:rsid w:val="00346D0E"/>
    <w:rsid w:val="00347775"/>
    <w:rsid w:val="003523A1"/>
    <w:rsid w:val="003650CB"/>
    <w:rsid w:val="00375D89"/>
    <w:rsid w:val="0038233C"/>
    <w:rsid w:val="003854A3"/>
    <w:rsid w:val="00391F5D"/>
    <w:rsid w:val="003A4744"/>
    <w:rsid w:val="003A5CC7"/>
    <w:rsid w:val="003B56EE"/>
    <w:rsid w:val="003B77A4"/>
    <w:rsid w:val="003B7CFD"/>
    <w:rsid w:val="003C138F"/>
    <w:rsid w:val="003C71AD"/>
    <w:rsid w:val="003D2F2F"/>
    <w:rsid w:val="003E1A62"/>
    <w:rsid w:val="003E1E05"/>
    <w:rsid w:val="003E22A2"/>
    <w:rsid w:val="003F0237"/>
    <w:rsid w:val="003F6B59"/>
    <w:rsid w:val="0040043D"/>
    <w:rsid w:val="00400903"/>
    <w:rsid w:val="00403121"/>
    <w:rsid w:val="0040764A"/>
    <w:rsid w:val="00412031"/>
    <w:rsid w:val="00414958"/>
    <w:rsid w:val="0041504D"/>
    <w:rsid w:val="0042176D"/>
    <w:rsid w:val="00425498"/>
    <w:rsid w:val="0043244D"/>
    <w:rsid w:val="00434D36"/>
    <w:rsid w:val="00443307"/>
    <w:rsid w:val="00444E24"/>
    <w:rsid w:val="00445E03"/>
    <w:rsid w:val="0045294A"/>
    <w:rsid w:val="00452E4C"/>
    <w:rsid w:val="004552C1"/>
    <w:rsid w:val="0045575B"/>
    <w:rsid w:val="00455F47"/>
    <w:rsid w:val="00456009"/>
    <w:rsid w:val="004573BA"/>
    <w:rsid w:val="0046571A"/>
    <w:rsid w:val="00482A04"/>
    <w:rsid w:val="00493922"/>
    <w:rsid w:val="004A40D0"/>
    <w:rsid w:val="004A70C5"/>
    <w:rsid w:val="004A7B27"/>
    <w:rsid w:val="004B1577"/>
    <w:rsid w:val="004B1834"/>
    <w:rsid w:val="004B1F33"/>
    <w:rsid w:val="004C0EA5"/>
    <w:rsid w:val="004C63B3"/>
    <w:rsid w:val="004D1185"/>
    <w:rsid w:val="004D79F5"/>
    <w:rsid w:val="004E1BD5"/>
    <w:rsid w:val="004E34ED"/>
    <w:rsid w:val="004F0168"/>
    <w:rsid w:val="004F0744"/>
    <w:rsid w:val="004F3588"/>
    <w:rsid w:val="004F4861"/>
    <w:rsid w:val="00500C17"/>
    <w:rsid w:val="00505486"/>
    <w:rsid w:val="005121DE"/>
    <w:rsid w:val="005121F2"/>
    <w:rsid w:val="005208BC"/>
    <w:rsid w:val="005245B5"/>
    <w:rsid w:val="00535746"/>
    <w:rsid w:val="00537C01"/>
    <w:rsid w:val="005417AD"/>
    <w:rsid w:val="00544884"/>
    <w:rsid w:val="0054548C"/>
    <w:rsid w:val="0055048C"/>
    <w:rsid w:val="00551B1E"/>
    <w:rsid w:val="00551E26"/>
    <w:rsid w:val="005532A6"/>
    <w:rsid w:val="0055577B"/>
    <w:rsid w:val="00556CA8"/>
    <w:rsid w:val="005654BB"/>
    <w:rsid w:val="00571B4E"/>
    <w:rsid w:val="00575678"/>
    <w:rsid w:val="005763EC"/>
    <w:rsid w:val="00581CC6"/>
    <w:rsid w:val="0058274C"/>
    <w:rsid w:val="00586BE4"/>
    <w:rsid w:val="00586EF7"/>
    <w:rsid w:val="00587D70"/>
    <w:rsid w:val="00595AA4"/>
    <w:rsid w:val="005A04CA"/>
    <w:rsid w:val="005A0982"/>
    <w:rsid w:val="005A1323"/>
    <w:rsid w:val="005A1C8E"/>
    <w:rsid w:val="005A58EE"/>
    <w:rsid w:val="005A7C58"/>
    <w:rsid w:val="005B1AAE"/>
    <w:rsid w:val="005C200A"/>
    <w:rsid w:val="005C4461"/>
    <w:rsid w:val="005D38E7"/>
    <w:rsid w:val="005D520F"/>
    <w:rsid w:val="005D6408"/>
    <w:rsid w:val="005E43BF"/>
    <w:rsid w:val="005E59F0"/>
    <w:rsid w:val="005E691F"/>
    <w:rsid w:val="00603CAE"/>
    <w:rsid w:val="0060718F"/>
    <w:rsid w:val="00613556"/>
    <w:rsid w:val="00613E9D"/>
    <w:rsid w:val="006235A9"/>
    <w:rsid w:val="006270B8"/>
    <w:rsid w:val="00631DFF"/>
    <w:rsid w:val="00636DEC"/>
    <w:rsid w:val="00641D60"/>
    <w:rsid w:val="00643095"/>
    <w:rsid w:val="00645361"/>
    <w:rsid w:val="00651C24"/>
    <w:rsid w:val="00652F48"/>
    <w:rsid w:val="006622E0"/>
    <w:rsid w:val="006629DA"/>
    <w:rsid w:val="00664EB8"/>
    <w:rsid w:val="0066515A"/>
    <w:rsid w:val="0066604F"/>
    <w:rsid w:val="0067043D"/>
    <w:rsid w:val="0067161F"/>
    <w:rsid w:val="00675653"/>
    <w:rsid w:val="00675679"/>
    <w:rsid w:val="00677D88"/>
    <w:rsid w:val="0068306A"/>
    <w:rsid w:val="00685928"/>
    <w:rsid w:val="00686485"/>
    <w:rsid w:val="00690A90"/>
    <w:rsid w:val="00690DD8"/>
    <w:rsid w:val="006946F7"/>
    <w:rsid w:val="00694F6B"/>
    <w:rsid w:val="00696F80"/>
    <w:rsid w:val="006B3A44"/>
    <w:rsid w:val="006B57E0"/>
    <w:rsid w:val="006B618D"/>
    <w:rsid w:val="006B6B13"/>
    <w:rsid w:val="006C03BB"/>
    <w:rsid w:val="006C46B0"/>
    <w:rsid w:val="006C64B6"/>
    <w:rsid w:val="006D522E"/>
    <w:rsid w:val="006D7507"/>
    <w:rsid w:val="006E341D"/>
    <w:rsid w:val="0070419F"/>
    <w:rsid w:val="00707F0C"/>
    <w:rsid w:val="0072506F"/>
    <w:rsid w:val="00743D60"/>
    <w:rsid w:val="007443C4"/>
    <w:rsid w:val="00745F80"/>
    <w:rsid w:val="007508B4"/>
    <w:rsid w:val="007557C2"/>
    <w:rsid w:val="00766252"/>
    <w:rsid w:val="00774E4B"/>
    <w:rsid w:val="00774F1E"/>
    <w:rsid w:val="00775EA6"/>
    <w:rsid w:val="0077688B"/>
    <w:rsid w:val="007849E6"/>
    <w:rsid w:val="00784FD8"/>
    <w:rsid w:val="00790237"/>
    <w:rsid w:val="00791720"/>
    <w:rsid w:val="007926EA"/>
    <w:rsid w:val="007A17E7"/>
    <w:rsid w:val="007A7090"/>
    <w:rsid w:val="007A7492"/>
    <w:rsid w:val="007B2D99"/>
    <w:rsid w:val="007C35E6"/>
    <w:rsid w:val="007D6BBE"/>
    <w:rsid w:val="007D6EDB"/>
    <w:rsid w:val="007E0B2D"/>
    <w:rsid w:val="007E5255"/>
    <w:rsid w:val="00802D55"/>
    <w:rsid w:val="00803264"/>
    <w:rsid w:val="0080404D"/>
    <w:rsid w:val="008153E8"/>
    <w:rsid w:val="0081682A"/>
    <w:rsid w:val="00830179"/>
    <w:rsid w:val="008375A7"/>
    <w:rsid w:val="0084021C"/>
    <w:rsid w:val="008415AD"/>
    <w:rsid w:val="0084364C"/>
    <w:rsid w:val="00844645"/>
    <w:rsid w:val="008450FF"/>
    <w:rsid w:val="00845C25"/>
    <w:rsid w:val="00846FDC"/>
    <w:rsid w:val="00847755"/>
    <w:rsid w:val="008526D0"/>
    <w:rsid w:val="00855D7A"/>
    <w:rsid w:val="00860D4A"/>
    <w:rsid w:val="008616F0"/>
    <w:rsid w:val="00865C83"/>
    <w:rsid w:val="00872C9E"/>
    <w:rsid w:val="00876DDD"/>
    <w:rsid w:val="00881A8B"/>
    <w:rsid w:val="00885DDD"/>
    <w:rsid w:val="008912CB"/>
    <w:rsid w:val="008A38A0"/>
    <w:rsid w:val="008A40D9"/>
    <w:rsid w:val="008A7188"/>
    <w:rsid w:val="008B02BD"/>
    <w:rsid w:val="008B6427"/>
    <w:rsid w:val="008B7723"/>
    <w:rsid w:val="008C2411"/>
    <w:rsid w:val="008C6054"/>
    <w:rsid w:val="008D14D1"/>
    <w:rsid w:val="008E1A42"/>
    <w:rsid w:val="008E370C"/>
    <w:rsid w:val="008E37E8"/>
    <w:rsid w:val="008F22FB"/>
    <w:rsid w:val="00901B85"/>
    <w:rsid w:val="0090476A"/>
    <w:rsid w:val="00906B37"/>
    <w:rsid w:val="009149AD"/>
    <w:rsid w:val="00916E5B"/>
    <w:rsid w:val="0092459A"/>
    <w:rsid w:val="0092687A"/>
    <w:rsid w:val="00936287"/>
    <w:rsid w:val="00940BF3"/>
    <w:rsid w:val="00941A01"/>
    <w:rsid w:val="009438FF"/>
    <w:rsid w:val="00943EDF"/>
    <w:rsid w:val="0094500B"/>
    <w:rsid w:val="00947922"/>
    <w:rsid w:val="00950188"/>
    <w:rsid w:val="00951F18"/>
    <w:rsid w:val="009525A1"/>
    <w:rsid w:val="00960235"/>
    <w:rsid w:val="00960C5E"/>
    <w:rsid w:val="009647EF"/>
    <w:rsid w:val="00967841"/>
    <w:rsid w:val="0097184E"/>
    <w:rsid w:val="0097276C"/>
    <w:rsid w:val="009745B1"/>
    <w:rsid w:val="00976F6D"/>
    <w:rsid w:val="00984E44"/>
    <w:rsid w:val="0098512B"/>
    <w:rsid w:val="0098662B"/>
    <w:rsid w:val="00987F10"/>
    <w:rsid w:val="0099317F"/>
    <w:rsid w:val="009934C9"/>
    <w:rsid w:val="00994FB5"/>
    <w:rsid w:val="009A166B"/>
    <w:rsid w:val="009A4E0A"/>
    <w:rsid w:val="009A7623"/>
    <w:rsid w:val="009B1073"/>
    <w:rsid w:val="009B2109"/>
    <w:rsid w:val="009B6635"/>
    <w:rsid w:val="009B731E"/>
    <w:rsid w:val="009C4A6E"/>
    <w:rsid w:val="009C7E4B"/>
    <w:rsid w:val="009D494E"/>
    <w:rsid w:val="009D4A3B"/>
    <w:rsid w:val="009D6927"/>
    <w:rsid w:val="009D6EDC"/>
    <w:rsid w:val="009E07EA"/>
    <w:rsid w:val="009F53A7"/>
    <w:rsid w:val="009F6710"/>
    <w:rsid w:val="009F73A5"/>
    <w:rsid w:val="00A1224B"/>
    <w:rsid w:val="00A137CE"/>
    <w:rsid w:val="00A13FE9"/>
    <w:rsid w:val="00A14D15"/>
    <w:rsid w:val="00A14DEC"/>
    <w:rsid w:val="00A15869"/>
    <w:rsid w:val="00A15B2D"/>
    <w:rsid w:val="00A24DE3"/>
    <w:rsid w:val="00A27853"/>
    <w:rsid w:val="00A4099E"/>
    <w:rsid w:val="00A45A34"/>
    <w:rsid w:val="00A5021E"/>
    <w:rsid w:val="00A56B95"/>
    <w:rsid w:val="00A5741B"/>
    <w:rsid w:val="00A636AB"/>
    <w:rsid w:val="00A67ED8"/>
    <w:rsid w:val="00A71ECE"/>
    <w:rsid w:val="00A72F46"/>
    <w:rsid w:val="00A73626"/>
    <w:rsid w:val="00A8076E"/>
    <w:rsid w:val="00A83884"/>
    <w:rsid w:val="00A94EB1"/>
    <w:rsid w:val="00A95008"/>
    <w:rsid w:val="00A9534C"/>
    <w:rsid w:val="00AA0A59"/>
    <w:rsid w:val="00AA2336"/>
    <w:rsid w:val="00AA2955"/>
    <w:rsid w:val="00AA573B"/>
    <w:rsid w:val="00AB1A4F"/>
    <w:rsid w:val="00AB4F0B"/>
    <w:rsid w:val="00AC2744"/>
    <w:rsid w:val="00AC53B2"/>
    <w:rsid w:val="00AC62EF"/>
    <w:rsid w:val="00AD0492"/>
    <w:rsid w:val="00AD1163"/>
    <w:rsid w:val="00AD61C4"/>
    <w:rsid w:val="00AD7A1C"/>
    <w:rsid w:val="00AD7AC2"/>
    <w:rsid w:val="00AE0E07"/>
    <w:rsid w:val="00AE2264"/>
    <w:rsid w:val="00AE7B7D"/>
    <w:rsid w:val="00AF02DD"/>
    <w:rsid w:val="00AF452F"/>
    <w:rsid w:val="00B05CD7"/>
    <w:rsid w:val="00B07B54"/>
    <w:rsid w:val="00B10DB0"/>
    <w:rsid w:val="00B13184"/>
    <w:rsid w:val="00B141B5"/>
    <w:rsid w:val="00B16CF3"/>
    <w:rsid w:val="00B220E9"/>
    <w:rsid w:val="00B254E1"/>
    <w:rsid w:val="00B26D65"/>
    <w:rsid w:val="00B27C3B"/>
    <w:rsid w:val="00B308D0"/>
    <w:rsid w:val="00B342A3"/>
    <w:rsid w:val="00B470EB"/>
    <w:rsid w:val="00B65116"/>
    <w:rsid w:val="00B679DF"/>
    <w:rsid w:val="00B76824"/>
    <w:rsid w:val="00B90DC0"/>
    <w:rsid w:val="00B92221"/>
    <w:rsid w:val="00B94675"/>
    <w:rsid w:val="00B95B99"/>
    <w:rsid w:val="00BA0417"/>
    <w:rsid w:val="00BA4DB6"/>
    <w:rsid w:val="00BA767C"/>
    <w:rsid w:val="00BB0A89"/>
    <w:rsid w:val="00BB48A2"/>
    <w:rsid w:val="00BC1516"/>
    <w:rsid w:val="00BC3D46"/>
    <w:rsid w:val="00BC5C9E"/>
    <w:rsid w:val="00BC71E4"/>
    <w:rsid w:val="00BC7E95"/>
    <w:rsid w:val="00BD093D"/>
    <w:rsid w:val="00BD21D0"/>
    <w:rsid w:val="00BD2A43"/>
    <w:rsid w:val="00BD4C09"/>
    <w:rsid w:val="00BD6502"/>
    <w:rsid w:val="00BE1678"/>
    <w:rsid w:val="00BE4B63"/>
    <w:rsid w:val="00BE4E5F"/>
    <w:rsid w:val="00BE4F45"/>
    <w:rsid w:val="00BF0E10"/>
    <w:rsid w:val="00BF11E3"/>
    <w:rsid w:val="00BF1608"/>
    <w:rsid w:val="00BF3469"/>
    <w:rsid w:val="00C00BA6"/>
    <w:rsid w:val="00C02FB0"/>
    <w:rsid w:val="00C0637E"/>
    <w:rsid w:val="00C1329D"/>
    <w:rsid w:val="00C203C0"/>
    <w:rsid w:val="00C25F87"/>
    <w:rsid w:val="00C276C5"/>
    <w:rsid w:val="00C3266F"/>
    <w:rsid w:val="00C36436"/>
    <w:rsid w:val="00C426F9"/>
    <w:rsid w:val="00C46909"/>
    <w:rsid w:val="00C47059"/>
    <w:rsid w:val="00C51517"/>
    <w:rsid w:val="00C5228A"/>
    <w:rsid w:val="00C53328"/>
    <w:rsid w:val="00C53B69"/>
    <w:rsid w:val="00C577F6"/>
    <w:rsid w:val="00C640BC"/>
    <w:rsid w:val="00C6767F"/>
    <w:rsid w:val="00C84565"/>
    <w:rsid w:val="00C9181F"/>
    <w:rsid w:val="00C94EB1"/>
    <w:rsid w:val="00C96B79"/>
    <w:rsid w:val="00C9796D"/>
    <w:rsid w:val="00CA32C3"/>
    <w:rsid w:val="00CA59E2"/>
    <w:rsid w:val="00CB4906"/>
    <w:rsid w:val="00CB5E02"/>
    <w:rsid w:val="00CB7AAC"/>
    <w:rsid w:val="00CC1842"/>
    <w:rsid w:val="00CC1974"/>
    <w:rsid w:val="00CD5CC5"/>
    <w:rsid w:val="00CE0077"/>
    <w:rsid w:val="00CE185C"/>
    <w:rsid w:val="00CE3EC2"/>
    <w:rsid w:val="00CE6275"/>
    <w:rsid w:val="00CF1509"/>
    <w:rsid w:val="00CF23A8"/>
    <w:rsid w:val="00CF3697"/>
    <w:rsid w:val="00D00AF9"/>
    <w:rsid w:val="00D00D29"/>
    <w:rsid w:val="00D00D45"/>
    <w:rsid w:val="00D018F5"/>
    <w:rsid w:val="00D02CB0"/>
    <w:rsid w:val="00D02F53"/>
    <w:rsid w:val="00D03D88"/>
    <w:rsid w:val="00D12477"/>
    <w:rsid w:val="00D14C06"/>
    <w:rsid w:val="00D169B1"/>
    <w:rsid w:val="00D22581"/>
    <w:rsid w:val="00D2295E"/>
    <w:rsid w:val="00D22C5C"/>
    <w:rsid w:val="00D263F1"/>
    <w:rsid w:val="00D27CAC"/>
    <w:rsid w:val="00D3058A"/>
    <w:rsid w:val="00D3504E"/>
    <w:rsid w:val="00D358B5"/>
    <w:rsid w:val="00D4064A"/>
    <w:rsid w:val="00D434A8"/>
    <w:rsid w:val="00D44ADB"/>
    <w:rsid w:val="00D44AF8"/>
    <w:rsid w:val="00D4513A"/>
    <w:rsid w:val="00D50A7D"/>
    <w:rsid w:val="00D50FC7"/>
    <w:rsid w:val="00D51CEE"/>
    <w:rsid w:val="00D524AF"/>
    <w:rsid w:val="00D526E8"/>
    <w:rsid w:val="00D55861"/>
    <w:rsid w:val="00D5679E"/>
    <w:rsid w:val="00D57C9A"/>
    <w:rsid w:val="00D758D7"/>
    <w:rsid w:val="00D77482"/>
    <w:rsid w:val="00D81F7B"/>
    <w:rsid w:val="00D91049"/>
    <w:rsid w:val="00D9743A"/>
    <w:rsid w:val="00DA11E8"/>
    <w:rsid w:val="00DA1FAC"/>
    <w:rsid w:val="00DB1709"/>
    <w:rsid w:val="00DB1CD5"/>
    <w:rsid w:val="00DB431D"/>
    <w:rsid w:val="00DB5AB6"/>
    <w:rsid w:val="00DC2732"/>
    <w:rsid w:val="00DD020D"/>
    <w:rsid w:val="00DD1507"/>
    <w:rsid w:val="00DD30D2"/>
    <w:rsid w:val="00DE4317"/>
    <w:rsid w:val="00DE49CB"/>
    <w:rsid w:val="00DE71E8"/>
    <w:rsid w:val="00DF40F3"/>
    <w:rsid w:val="00DF7E16"/>
    <w:rsid w:val="00E032A0"/>
    <w:rsid w:val="00E03FEE"/>
    <w:rsid w:val="00E07325"/>
    <w:rsid w:val="00E11612"/>
    <w:rsid w:val="00E1427B"/>
    <w:rsid w:val="00E1499E"/>
    <w:rsid w:val="00E159F1"/>
    <w:rsid w:val="00E21099"/>
    <w:rsid w:val="00E222EF"/>
    <w:rsid w:val="00E267B0"/>
    <w:rsid w:val="00E30039"/>
    <w:rsid w:val="00E31FF9"/>
    <w:rsid w:val="00E40B50"/>
    <w:rsid w:val="00E41BD6"/>
    <w:rsid w:val="00E44430"/>
    <w:rsid w:val="00E467E4"/>
    <w:rsid w:val="00E53BFA"/>
    <w:rsid w:val="00E63224"/>
    <w:rsid w:val="00E646C6"/>
    <w:rsid w:val="00E64D4E"/>
    <w:rsid w:val="00E66A4B"/>
    <w:rsid w:val="00E67474"/>
    <w:rsid w:val="00E67F84"/>
    <w:rsid w:val="00E8113E"/>
    <w:rsid w:val="00E85FE6"/>
    <w:rsid w:val="00E91DC6"/>
    <w:rsid w:val="00E97E6E"/>
    <w:rsid w:val="00EA4665"/>
    <w:rsid w:val="00EB3AD7"/>
    <w:rsid w:val="00EB5EE3"/>
    <w:rsid w:val="00EC2CDB"/>
    <w:rsid w:val="00EC7305"/>
    <w:rsid w:val="00ED07E3"/>
    <w:rsid w:val="00ED10A9"/>
    <w:rsid w:val="00EE035A"/>
    <w:rsid w:val="00EE2E8B"/>
    <w:rsid w:val="00EE313D"/>
    <w:rsid w:val="00EF188D"/>
    <w:rsid w:val="00EF19DC"/>
    <w:rsid w:val="00EF2CF1"/>
    <w:rsid w:val="00F0532B"/>
    <w:rsid w:val="00F113F8"/>
    <w:rsid w:val="00F20C88"/>
    <w:rsid w:val="00F22D5A"/>
    <w:rsid w:val="00F34B8D"/>
    <w:rsid w:val="00F37A71"/>
    <w:rsid w:val="00F4285A"/>
    <w:rsid w:val="00F43857"/>
    <w:rsid w:val="00F463A5"/>
    <w:rsid w:val="00F47300"/>
    <w:rsid w:val="00F513F3"/>
    <w:rsid w:val="00F547E8"/>
    <w:rsid w:val="00F552DA"/>
    <w:rsid w:val="00F55F8A"/>
    <w:rsid w:val="00F57E06"/>
    <w:rsid w:val="00F60382"/>
    <w:rsid w:val="00F6129C"/>
    <w:rsid w:val="00F64142"/>
    <w:rsid w:val="00F641B6"/>
    <w:rsid w:val="00F7141F"/>
    <w:rsid w:val="00F72A30"/>
    <w:rsid w:val="00F74D90"/>
    <w:rsid w:val="00F756AC"/>
    <w:rsid w:val="00F77E3C"/>
    <w:rsid w:val="00F8394C"/>
    <w:rsid w:val="00F90D06"/>
    <w:rsid w:val="00F915DF"/>
    <w:rsid w:val="00F915E1"/>
    <w:rsid w:val="00F91987"/>
    <w:rsid w:val="00FA34A2"/>
    <w:rsid w:val="00FB0DF1"/>
    <w:rsid w:val="00FB3B4F"/>
    <w:rsid w:val="00FC223F"/>
    <w:rsid w:val="00FC43B3"/>
    <w:rsid w:val="00FC4B38"/>
    <w:rsid w:val="00FC7B39"/>
    <w:rsid w:val="00FD73A9"/>
    <w:rsid w:val="00FE333B"/>
    <w:rsid w:val="00FF14A9"/>
    <w:rsid w:val="00FF26A5"/>
    <w:rsid w:val="00FF308F"/>
    <w:rsid w:val="00FF54E5"/>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2F270"/>
  <w15:docId w15:val="{018D47F0-661B-43F8-A18A-48915AE5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1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15DF"/>
    <w:rPr>
      <w:rFonts w:ascii="Tahoma" w:hAnsi="Tahoma" w:cs="Tahoma"/>
      <w:sz w:val="16"/>
      <w:szCs w:val="16"/>
    </w:rPr>
  </w:style>
  <w:style w:type="character" w:styleId="Hyperlink">
    <w:name w:val="Hyperlink"/>
    <w:basedOn w:val="DefaultParagraphFont"/>
    <w:rsid w:val="00FF308F"/>
    <w:rPr>
      <w:color w:val="0000FF"/>
      <w:u w:val="single"/>
    </w:rPr>
  </w:style>
  <w:style w:type="paragraph" w:styleId="NormalWeb">
    <w:name w:val="Normal (Web)"/>
    <w:basedOn w:val="Normal"/>
    <w:uiPriority w:val="99"/>
    <w:unhideWhenUsed/>
    <w:rsid w:val="00AE2264"/>
    <w:pPr>
      <w:spacing w:before="100" w:beforeAutospacing="1" w:after="100" w:afterAutospacing="1"/>
    </w:pPr>
  </w:style>
  <w:style w:type="character" w:styleId="Strong">
    <w:name w:val="Strong"/>
    <w:basedOn w:val="DefaultParagraphFont"/>
    <w:uiPriority w:val="22"/>
    <w:qFormat/>
    <w:rsid w:val="00AE2264"/>
    <w:rPr>
      <w:b/>
      <w:bCs/>
    </w:rPr>
  </w:style>
  <w:style w:type="character" w:styleId="Emphasis">
    <w:name w:val="Emphasis"/>
    <w:basedOn w:val="DefaultParagraphFont"/>
    <w:uiPriority w:val="20"/>
    <w:qFormat/>
    <w:rsid w:val="00AE2264"/>
    <w:rPr>
      <w:i/>
      <w:iCs/>
    </w:rPr>
  </w:style>
  <w:style w:type="paragraph" w:styleId="ListParagraph">
    <w:name w:val="List Paragraph"/>
    <w:basedOn w:val="Normal"/>
    <w:uiPriority w:val="34"/>
    <w:qFormat/>
    <w:rsid w:val="00976F6D"/>
    <w:pPr>
      <w:ind w:left="720"/>
      <w:contextualSpacing/>
    </w:pPr>
  </w:style>
  <w:style w:type="paragraph" w:styleId="Header">
    <w:name w:val="header"/>
    <w:basedOn w:val="Normal"/>
    <w:link w:val="HeaderChar"/>
    <w:rsid w:val="00FA34A2"/>
    <w:pPr>
      <w:tabs>
        <w:tab w:val="center" w:pos="4680"/>
        <w:tab w:val="right" w:pos="9360"/>
      </w:tabs>
    </w:pPr>
  </w:style>
  <w:style w:type="character" w:customStyle="1" w:styleId="HeaderChar">
    <w:name w:val="Header Char"/>
    <w:basedOn w:val="DefaultParagraphFont"/>
    <w:link w:val="Header"/>
    <w:rsid w:val="00FA34A2"/>
    <w:rPr>
      <w:sz w:val="24"/>
      <w:szCs w:val="24"/>
    </w:rPr>
  </w:style>
  <w:style w:type="paragraph" w:styleId="Footer">
    <w:name w:val="footer"/>
    <w:basedOn w:val="Normal"/>
    <w:link w:val="FooterChar"/>
    <w:uiPriority w:val="99"/>
    <w:rsid w:val="00FA34A2"/>
    <w:pPr>
      <w:tabs>
        <w:tab w:val="center" w:pos="4680"/>
        <w:tab w:val="right" w:pos="9360"/>
      </w:tabs>
    </w:pPr>
  </w:style>
  <w:style w:type="character" w:customStyle="1" w:styleId="FooterChar">
    <w:name w:val="Footer Char"/>
    <w:basedOn w:val="DefaultParagraphFont"/>
    <w:link w:val="Footer"/>
    <w:uiPriority w:val="99"/>
    <w:rsid w:val="00FA34A2"/>
    <w:rPr>
      <w:sz w:val="24"/>
      <w:szCs w:val="24"/>
    </w:rPr>
  </w:style>
  <w:style w:type="character" w:styleId="FollowedHyperlink">
    <w:name w:val="FollowedHyperlink"/>
    <w:basedOn w:val="DefaultParagraphFont"/>
    <w:rsid w:val="00C96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78628">
      <w:bodyDiv w:val="1"/>
      <w:marLeft w:val="0"/>
      <w:marRight w:val="0"/>
      <w:marTop w:val="0"/>
      <w:marBottom w:val="0"/>
      <w:divBdr>
        <w:top w:val="none" w:sz="0" w:space="0" w:color="auto"/>
        <w:left w:val="none" w:sz="0" w:space="0" w:color="auto"/>
        <w:bottom w:val="none" w:sz="0" w:space="0" w:color="auto"/>
        <w:right w:val="none" w:sz="0" w:space="0" w:color="auto"/>
      </w:divBdr>
    </w:div>
    <w:div w:id="278034067">
      <w:bodyDiv w:val="1"/>
      <w:marLeft w:val="0"/>
      <w:marRight w:val="0"/>
      <w:marTop w:val="0"/>
      <w:marBottom w:val="0"/>
      <w:divBdr>
        <w:top w:val="none" w:sz="0" w:space="0" w:color="auto"/>
        <w:left w:val="none" w:sz="0" w:space="0" w:color="auto"/>
        <w:bottom w:val="none" w:sz="0" w:space="0" w:color="auto"/>
        <w:right w:val="none" w:sz="0" w:space="0" w:color="auto"/>
      </w:divBdr>
    </w:div>
    <w:div w:id="297926927">
      <w:bodyDiv w:val="1"/>
      <w:marLeft w:val="0"/>
      <w:marRight w:val="0"/>
      <w:marTop w:val="0"/>
      <w:marBottom w:val="0"/>
      <w:divBdr>
        <w:top w:val="none" w:sz="0" w:space="0" w:color="auto"/>
        <w:left w:val="none" w:sz="0" w:space="0" w:color="auto"/>
        <w:bottom w:val="none" w:sz="0" w:space="0" w:color="auto"/>
        <w:right w:val="none" w:sz="0" w:space="0" w:color="auto"/>
      </w:divBdr>
    </w:div>
    <w:div w:id="415829696">
      <w:bodyDiv w:val="1"/>
      <w:marLeft w:val="0"/>
      <w:marRight w:val="0"/>
      <w:marTop w:val="0"/>
      <w:marBottom w:val="0"/>
      <w:divBdr>
        <w:top w:val="none" w:sz="0" w:space="0" w:color="auto"/>
        <w:left w:val="none" w:sz="0" w:space="0" w:color="auto"/>
        <w:bottom w:val="none" w:sz="0" w:space="0" w:color="auto"/>
        <w:right w:val="none" w:sz="0" w:space="0" w:color="auto"/>
      </w:divBdr>
    </w:div>
    <w:div w:id="433092188">
      <w:bodyDiv w:val="1"/>
      <w:marLeft w:val="0"/>
      <w:marRight w:val="0"/>
      <w:marTop w:val="0"/>
      <w:marBottom w:val="0"/>
      <w:divBdr>
        <w:top w:val="none" w:sz="0" w:space="0" w:color="auto"/>
        <w:left w:val="none" w:sz="0" w:space="0" w:color="auto"/>
        <w:bottom w:val="none" w:sz="0" w:space="0" w:color="auto"/>
        <w:right w:val="none" w:sz="0" w:space="0" w:color="auto"/>
      </w:divBdr>
    </w:div>
    <w:div w:id="461382307">
      <w:bodyDiv w:val="1"/>
      <w:marLeft w:val="0"/>
      <w:marRight w:val="0"/>
      <w:marTop w:val="0"/>
      <w:marBottom w:val="0"/>
      <w:divBdr>
        <w:top w:val="none" w:sz="0" w:space="0" w:color="auto"/>
        <w:left w:val="none" w:sz="0" w:space="0" w:color="auto"/>
        <w:bottom w:val="none" w:sz="0" w:space="0" w:color="auto"/>
        <w:right w:val="none" w:sz="0" w:space="0" w:color="auto"/>
      </w:divBdr>
    </w:div>
    <w:div w:id="478884181">
      <w:bodyDiv w:val="1"/>
      <w:marLeft w:val="0"/>
      <w:marRight w:val="0"/>
      <w:marTop w:val="0"/>
      <w:marBottom w:val="0"/>
      <w:divBdr>
        <w:top w:val="none" w:sz="0" w:space="0" w:color="auto"/>
        <w:left w:val="none" w:sz="0" w:space="0" w:color="auto"/>
        <w:bottom w:val="none" w:sz="0" w:space="0" w:color="auto"/>
        <w:right w:val="none" w:sz="0" w:space="0" w:color="auto"/>
      </w:divBdr>
    </w:div>
    <w:div w:id="483933286">
      <w:bodyDiv w:val="1"/>
      <w:marLeft w:val="0"/>
      <w:marRight w:val="0"/>
      <w:marTop w:val="0"/>
      <w:marBottom w:val="0"/>
      <w:divBdr>
        <w:top w:val="none" w:sz="0" w:space="0" w:color="auto"/>
        <w:left w:val="none" w:sz="0" w:space="0" w:color="auto"/>
        <w:bottom w:val="none" w:sz="0" w:space="0" w:color="auto"/>
        <w:right w:val="none" w:sz="0" w:space="0" w:color="auto"/>
      </w:divBdr>
    </w:div>
    <w:div w:id="504907734">
      <w:bodyDiv w:val="1"/>
      <w:marLeft w:val="0"/>
      <w:marRight w:val="0"/>
      <w:marTop w:val="0"/>
      <w:marBottom w:val="0"/>
      <w:divBdr>
        <w:top w:val="none" w:sz="0" w:space="0" w:color="auto"/>
        <w:left w:val="none" w:sz="0" w:space="0" w:color="auto"/>
        <w:bottom w:val="none" w:sz="0" w:space="0" w:color="auto"/>
        <w:right w:val="none" w:sz="0" w:space="0" w:color="auto"/>
      </w:divBdr>
    </w:div>
    <w:div w:id="653527961">
      <w:bodyDiv w:val="1"/>
      <w:marLeft w:val="0"/>
      <w:marRight w:val="0"/>
      <w:marTop w:val="0"/>
      <w:marBottom w:val="0"/>
      <w:divBdr>
        <w:top w:val="none" w:sz="0" w:space="0" w:color="auto"/>
        <w:left w:val="none" w:sz="0" w:space="0" w:color="auto"/>
        <w:bottom w:val="none" w:sz="0" w:space="0" w:color="auto"/>
        <w:right w:val="none" w:sz="0" w:space="0" w:color="auto"/>
      </w:divBdr>
    </w:div>
    <w:div w:id="693577684">
      <w:bodyDiv w:val="1"/>
      <w:marLeft w:val="0"/>
      <w:marRight w:val="0"/>
      <w:marTop w:val="0"/>
      <w:marBottom w:val="0"/>
      <w:divBdr>
        <w:top w:val="none" w:sz="0" w:space="0" w:color="auto"/>
        <w:left w:val="none" w:sz="0" w:space="0" w:color="auto"/>
        <w:bottom w:val="none" w:sz="0" w:space="0" w:color="auto"/>
        <w:right w:val="none" w:sz="0" w:space="0" w:color="auto"/>
      </w:divBdr>
    </w:div>
    <w:div w:id="743340335">
      <w:bodyDiv w:val="1"/>
      <w:marLeft w:val="0"/>
      <w:marRight w:val="0"/>
      <w:marTop w:val="0"/>
      <w:marBottom w:val="0"/>
      <w:divBdr>
        <w:top w:val="none" w:sz="0" w:space="0" w:color="auto"/>
        <w:left w:val="none" w:sz="0" w:space="0" w:color="auto"/>
        <w:bottom w:val="none" w:sz="0" w:space="0" w:color="auto"/>
        <w:right w:val="none" w:sz="0" w:space="0" w:color="auto"/>
      </w:divBdr>
    </w:div>
    <w:div w:id="1074861439">
      <w:bodyDiv w:val="1"/>
      <w:marLeft w:val="0"/>
      <w:marRight w:val="0"/>
      <w:marTop w:val="0"/>
      <w:marBottom w:val="0"/>
      <w:divBdr>
        <w:top w:val="none" w:sz="0" w:space="0" w:color="auto"/>
        <w:left w:val="none" w:sz="0" w:space="0" w:color="auto"/>
        <w:bottom w:val="none" w:sz="0" w:space="0" w:color="auto"/>
        <w:right w:val="none" w:sz="0" w:space="0" w:color="auto"/>
      </w:divBdr>
      <w:divsChild>
        <w:div w:id="1872719496">
          <w:marLeft w:val="0"/>
          <w:marRight w:val="0"/>
          <w:marTop w:val="0"/>
          <w:marBottom w:val="0"/>
          <w:divBdr>
            <w:top w:val="single" w:sz="6" w:space="0" w:color="EBEBEB"/>
            <w:left w:val="none" w:sz="0" w:space="0" w:color="auto"/>
            <w:bottom w:val="none" w:sz="0" w:space="0" w:color="auto"/>
            <w:right w:val="none" w:sz="0" w:space="0" w:color="auto"/>
          </w:divBdr>
          <w:divsChild>
            <w:div w:id="1699772928">
              <w:marLeft w:val="0"/>
              <w:marRight w:val="0"/>
              <w:marTop w:val="0"/>
              <w:marBottom w:val="0"/>
              <w:divBdr>
                <w:top w:val="none" w:sz="0" w:space="0" w:color="auto"/>
                <w:left w:val="none" w:sz="0" w:space="0" w:color="auto"/>
                <w:bottom w:val="none" w:sz="0" w:space="0" w:color="auto"/>
                <w:right w:val="none" w:sz="0" w:space="0" w:color="auto"/>
              </w:divBdr>
              <w:divsChild>
                <w:div w:id="943422208">
                  <w:marLeft w:val="0"/>
                  <w:marRight w:val="0"/>
                  <w:marTop w:val="0"/>
                  <w:marBottom w:val="0"/>
                  <w:divBdr>
                    <w:top w:val="none" w:sz="0" w:space="0" w:color="auto"/>
                    <w:left w:val="none" w:sz="0" w:space="0" w:color="auto"/>
                    <w:bottom w:val="none" w:sz="0" w:space="0" w:color="auto"/>
                    <w:right w:val="none" w:sz="0" w:space="0" w:color="auto"/>
                  </w:divBdr>
                  <w:divsChild>
                    <w:div w:id="1741899489">
                      <w:marLeft w:val="0"/>
                      <w:marRight w:val="0"/>
                      <w:marTop w:val="0"/>
                      <w:marBottom w:val="0"/>
                      <w:divBdr>
                        <w:top w:val="none" w:sz="0" w:space="0" w:color="auto"/>
                        <w:left w:val="none" w:sz="0" w:space="0" w:color="auto"/>
                        <w:bottom w:val="none" w:sz="0" w:space="0" w:color="auto"/>
                        <w:right w:val="none" w:sz="0" w:space="0" w:color="auto"/>
                      </w:divBdr>
                      <w:divsChild>
                        <w:div w:id="7820706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900257">
      <w:bodyDiv w:val="1"/>
      <w:marLeft w:val="0"/>
      <w:marRight w:val="0"/>
      <w:marTop w:val="0"/>
      <w:marBottom w:val="0"/>
      <w:divBdr>
        <w:top w:val="none" w:sz="0" w:space="0" w:color="auto"/>
        <w:left w:val="none" w:sz="0" w:space="0" w:color="auto"/>
        <w:bottom w:val="none" w:sz="0" w:space="0" w:color="auto"/>
        <w:right w:val="none" w:sz="0" w:space="0" w:color="auto"/>
      </w:divBdr>
    </w:div>
    <w:div w:id="1174222164">
      <w:bodyDiv w:val="1"/>
      <w:marLeft w:val="0"/>
      <w:marRight w:val="0"/>
      <w:marTop w:val="0"/>
      <w:marBottom w:val="0"/>
      <w:divBdr>
        <w:top w:val="none" w:sz="0" w:space="0" w:color="auto"/>
        <w:left w:val="none" w:sz="0" w:space="0" w:color="auto"/>
        <w:bottom w:val="none" w:sz="0" w:space="0" w:color="auto"/>
        <w:right w:val="none" w:sz="0" w:space="0" w:color="auto"/>
      </w:divBdr>
    </w:div>
    <w:div w:id="1371681638">
      <w:bodyDiv w:val="1"/>
      <w:marLeft w:val="0"/>
      <w:marRight w:val="0"/>
      <w:marTop w:val="0"/>
      <w:marBottom w:val="0"/>
      <w:divBdr>
        <w:top w:val="none" w:sz="0" w:space="0" w:color="auto"/>
        <w:left w:val="none" w:sz="0" w:space="0" w:color="auto"/>
        <w:bottom w:val="none" w:sz="0" w:space="0" w:color="auto"/>
        <w:right w:val="none" w:sz="0" w:space="0" w:color="auto"/>
      </w:divBdr>
    </w:div>
    <w:div w:id="1404177987">
      <w:bodyDiv w:val="1"/>
      <w:marLeft w:val="0"/>
      <w:marRight w:val="0"/>
      <w:marTop w:val="0"/>
      <w:marBottom w:val="0"/>
      <w:divBdr>
        <w:top w:val="none" w:sz="0" w:space="0" w:color="auto"/>
        <w:left w:val="none" w:sz="0" w:space="0" w:color="auto"/>
        <w:bottom w:val="none" w:sz="0" w:space="0" w:color="auto"/>
        <w:right w:val="none" w:sz="0" w:space="0" w:color="auto"/>
      </w:divBdr>
    </w:div>
    <w:div w:id="1517576531">
      <w:bodyDiv w:val="1"/>
      <w:marLeft w:val="0"/>
      <w:marRight w:val="0"/>
      <w:marTop w:val="0"/>
      <w:marBottom w:val="0"/>
      <w:divBdr>
        <w:top w:val="none" w:sz="0" w:space="0" w:color="auto"/>
        <w:left w:val="none" w:sz="0" w:space="0" w:color="auto"/>
        <w:bottom w:val="none" w:sz="0" w:space="0" w:color="auto"/>
        <w:right w:val="none" w:sz="0" w:space="0" w:color="auto"/>
      </w:divBdr>
    </w:div>
    <w:div w:id="1597210217">
      <w:bodyDiv w:val="1"/>
      <w:marLeft w:val="0"/>
      <w:marRight w:val="0"/>
      <w:marTop w:val="0"/>
      <w:marBottom w:val="0"/>
      <w:divBdr>
        <w:top w:val="none" w:sz="0" w:space="0" w:color="auto"/>
        <w:left w:val="none" w:sz="0" w:space="0" w:color="auto"/>
        <w:bottom w:val="none" w:sz="0" w:space="0" w:color="auto"/>
        <w:right w:val="none" w:sz="0" w:space="0" w:color="auto"/>
      </w:divBdr>
    </w:div>
    <w:div w:id="1830634569">
      <w:bodyDiv w:val="1"/>
      <w:marLeft w:val="0"/>
      <w:marRight w:val="0"/>
      <w:marTop w:val="0"/>
      <w:marBottom w:val="0"/>
      <w:divBdr>
        <w:top w:val="none" w:sz="0" w:space="0" w:color="auto"/>
        <w:left w:val="none" w:sz="0" w:space="0" w:color="auto"/>
        <w:bottom w:val="none" w:sz="0" w:space="0" w:color="auto"/>
        <w:right w:val="none" w:sz="0" w:space="0" w:color="auto"/>
      </w:divBdr>
    </w:div>
    <w:div w:id="1886217147">
      <w:bodyDiv w:val="1"/>
      <w:marLeft w:val="0"/>
      <w:marRight w:val="0"/>
      <w:marTop w:val="0"/>
      <w:marBottom w:val="0"/>
      <w:divBdr>
        <w:top w:val="none" w:sz="0" w:space="0" w:color="auto"/>
        <w:left w:val="none" w:sz="0" w:space="0" w:color="auto"/>
        <w:bottom w:val="none" w:sz="0" w:space="0" w:color="auto"/>
        <w:right w:val="none" w:sz="0" w:space="0" w:color="auto"/>
      </w:divBdr>
    </w:div>
    <w:div w:id="1948610156">
      <w:bodyDiv w:val="1"/>
      <w:marLeft w:val="0"/>
      <w:marRight w:val="0"/>
      <w:marTop w:val="0"/>
      <w:marBottom w:val="0"/>
      <w:divBdr>
        <w:top w:val="none" w:sz="0" w:space="0" w:color="auto"/>
        <w:left w:val="none" w:sz="0" w:space="0" w:color="auto"/>
        <w:bottom w:val="none" w:sz="0" w:space="0" w:color="auto"/>
        <w:right w:val="none" w:sz="0" w:space="0" w:color="auto"/>
      </w:divBdr>
    </w:div>
    <w:div w:id="1994941608">
      <w:bodyDiv w:val="1"/>
      <w:marLeft w:val="0"/>
      <w:marRight w:val="0"/>
      <w:marTop w:val="0"/>
      <w:marBottom w:val="0"/>
      <w:divBdr>
        <w:top w:val="none" w:sz="0" w:space="0" w:color="auto"/>
        <w:left w:val="none" w:sz="0" w:space="0" w:color="auto"/>
        <w:bottom w:val="none" w:sz="0" w:space="0" w:color="auto"/>
        <w:right w:val="none" w:sz="0" w:space="0" w:color="auto"/>
      </w:divBdr>
      <w:divsChild>
        <w:div w:id="158038960">
          <w:marLeft w:val="0"/>
          <w:marRight w:val="0"/>
          <w:marTop w:val="0"/>
          <w:marBottom w:val="0"/>
          <w:divBdr>
            <w:top w:val="single" w:sz="6" w:space="0" w:color="EBEBEB"/>
            <w:left w:val="none" w:sz="0" w:space="0" w:color="auto"/>
            <w:bottom w:val="none" w:sz="0" w:space="0" w:color="auto"/>
            <w:right w:val="none" w:sz="0" w:space="0" w:color="auto"/>
          </w:divBdr>
          <w:divsChild>
            <w:div w:id="807477180">
              <w:marLeft w:val="0"/>
              <w:marRight w:val="0"/>
              <w:marTop w:val="0"/>
              <w:marBottom w:val="0"/>
              <w:divBdr>
                <w:top w:val="none" w:sz="0" w:space="0" w:color="auto"/>
                <w:left w:val="none" w:sz="0" w:space="0" w:color="auto"/>
                <w:bottom w:val="none" w:sz="0" w:space="0" w:color="auto"/>
                <w:right w:val="none" w:sz="0" w:space="0" w:color="auto"/>
              </w:divBdr>
              <w:divsChild>
                <w:div w:id="283003453">
                  <w:marLeft w:val="0"/>
                  <w:marRight w:val="0"/>
                  <w:marTop w:val="0"/>
                  <w:marBottom w:val="0"/>
                  <w:divBdr>
                    <w:top w:val="none" w:sz="0" w:space="0" w:color="auto"/>
                    <w:left w:val="none" w:sz="0" w:space="0" w:color="auto"/>
                    <w:bottom w:val="none" w:sz="0" w:space="0" w:color="auto"/>
                    <w:right w:val="none" w:sz="0" w:space="0" w:color="auto"/>
                  </w:divBdr>
                  <w:divsChild>
                    <w:div w:id="1181045316">
                      <w:marLeft w:val="0"/>
                      <w:marRight w:val="0"/>
                      <w:marTop w:val="0"/>
                      <w:marBottom w:val="0"/>
                      <w:divBdr>
                        <w:top w:val="none" w:sz="0" w:space="0" w:color="auto"/>
                        <w:left w:val="none" w:sz="0" w:space="0" w:color="auto"/>
                        <w:bottom w:val="none" w:sz="0" w:space="0" w:color="auto"/>
                        <w:right w:val="none" w:sz="0" w:space="0" w:color="auto"/>
                      </w:divBdr>
                      <w:divsChild>
                        <w:div w:id="18175270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9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mibridges" TargetMode="External"/><Relationship Id="rId13" Type="http://schemas.openxmlformats.org/officeDocument/2006/relationships/hyperlink" Target="mailto:earlw@goodwillnm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hous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jpg@01D46D0C.11F4AD70" TargetMode="External"/><Relationship Id="rId5" Type="http://schemas.openxmlformats.org/officeDocument/2006/relationships/webSettings" Target="webSettings.xml"/><Relationship Id="rId15" Type="http://schemas.openxmlformats.org/officeDocument/2006/relationships/hyperlink" Target="http://www.MichigaLlegalHelp.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dhhs-mitop10@michigan.gov" TargetMode="External"/><Relationship Id="rId14" Type="http://schemas.openxmlformats.org/officeDocument/2006/relationships/hyperlink" Target="http://www.safelinkwirel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BD050-4327-4A7E-AD47-97A4E01F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2602</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UTILITIES:</vt:lpstr>
    </vt:vector>
  </TitlesOfParts>
  <Company>FFF</Company>
  <LinksUpToDate>false</LinksUpToDate>
  <CharactersWithSpaces>17224</CharactersWithSpaces>
  <SharedDoc>false</SharedDoc>
  <HLinks>
    <vt:vector size="6" baseType="variant">
      <vt:variant>
        <vt:i4>4718658</vt:i4>
      </vt:variant>
      <vt:variant>
        <vt:i4>0</vt:i4>
      </vt:variant>
      <vt:variant>
        <vt:i4>0</vt:i4>
      </vt:variant>
      <vt:variant>
        <vt:i4>5</vt:i4>
      </vt:variant>
      <vt:variant>
        <vt:lpwstr>http://www.safelinkwireless.com/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dc:title>
  <dc:creator>Deb</dc:creator>
  <cp:lastModifiedBy>Sara Sander</cp:lastModifiedBy>
  <cp:revision>2</cp:revision>
  <cp:lastPrinted>2019-01-02T14:36:00Z</cp:lastPrinted>
  <dcterms:created xsi:type="dcterms:W3CDTF">2019-01-02T14:36:00Z</dcterms:created>
  <dcterms:modified xsi:type="dcterms:W3CDTF">2019-01-02T14:36:00Z</dcterms:modified>
</cp:coreProperties>
</file>