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A2B" w:rsidRPr="00107585" w:rsidRDefault="00754A2B" w:rsidP="00754A2B">
      <w:pPr>
        <w:ind w:right="-432"/>
        <w:jc w:val="center"/>
        <w:rPr>
          <w:rFonts w:ascii="Century Gothic" w:hAnsi="Century Gothic"/>
          <w:b/>
          <w:sz w:val="28"/>
          <w:szCs w:val="28"/>
        </w:rPr>
      </w:pPr>
      <w:r w:rsidRPr="00107585">
        <w:rPr>
          <w:rFonts w:ascii="Century Gothic" w:hAnsi="Century Gothic"/>
          <w:b/>
          <w:sz w:val="28"/>
          <w:szCs w:val="28"/>
        </w:rPr>
        <w:t xml:space="preserve">FATHER FRED FOUNDATION CLIENT RESOURCES </w:t>
      </w:r>
    </w:p>
    <w:p w:rsidR="00754A2B" w:rsidRPr="00107585" w:rsidRDefault="00754A2B" w:rsidP="00754A2B">
      <w:pPr>
        <w:ind w:right="-432"/>
        <w:jc w:val="center"/>
        <w:rPr>
          <w:rFonts w:ascii="Century Gothic" w:hAnsi="Century Gothic"/>
          <w:b/>
        </w:rPr>
      </w:pPr>
      <w:r w:rsidRPr="00107585">
        <w:rPr>
          <w:rFonts w:ascii="Century Gothic" w:hAnsi="Century Gothic"/>
          <w:b/>
        </w:rPr>
        <w:t xml:space="preserve">Month of </w:t>
      </w:r>
      <w:r w:rsidR="003F271D">
        <w:rPr>
          <w:rFonts w:ascii="Century Gothic" w:hAnsi="Century Gothic"/>
          <w:b/>
        </w:rPr>
        <w:t>October</w:t>
      </w:r>
      <w:r w:rsidRPr="00107585">
        <w:rPr>
          <w:rFonts w:ascii="Century Gothic" w:hAnsi="Century Gothic"/>
          <w:b/>
        </w:rPr>
        <w:t xml:space="preserve"> 2019</w:t>
      </w:r>
    </w:p>
    <w:p w:rsidR="00754A2B" w:rsidRDefault="00754A2B" w:rsidP="00754A2B">
      <w:pPr>
        <w:ind w:left="-432" w:right="-432"/>
        <w:rPr>
          <w:rFonts w:ascii="Century Gothic" w:hAnsi="Century Gothic"/>
          <w:b/>
          <w:sz w:val="22"/>
          <w:szCs w:val="22"/>
        </w:rPr>
      </w:pPr>
    </w:p>
    <w:p w:rsidR="00754A2B" w:rsidRPr="00E11F32" w:rsidRDefault="00754A2B" w:rsidP="00754A2B">
      <w:pPr>
        <w:ind w:left="-432" w:right="-432"/>
        <w:rPr>
          <w:rFonts w:ascii="Century Gothic" w:hAnsi="Century Gothic"/>
          <w:sz w:val="22"/>
          <w:szCs w:val="22"/>
        </w:rPr>
      </w:pPr>
      <w:r>
        <w:rPr>
          <w:rFonts w:ascii="Century Gothic" w:hAnsi="Century Gothic"/>
          <w:b/>
          <w:sz w:val="22"/>
          <w:szCs w:val="22"/>
        </w:rPr>
        <w:t>2-1-1--</w:t>
      </w:r>
      <w:r>
        <w:rPr>
          <w:rFonts w:ascii="Century Gothic" w:hAnsi="Century Gothic"/>
          <w:sz w:val="22"/>
          <w:szCs w:val="22"/>
        </w:rPr>
        <w:t>Quick and confidential access to social services. Dial “211” to get connected or text your zip code to “898211”</w:t>
      </w:r>
    </w:p>
    <w:p w:rsidR="00754A2B" w:rsidRDefault="00754A2B" w:rsidP="00754A2B">
      <w:pPr>
        <w:ind w:left="-432" w:right="-432"/>
        <w:rPr>
          <w:rFonts w:ascii="Century Gothic" w:hAnsi="Century Gothic"/>
          <w:sz w:val="22"/>
          <w:szCs w:val="22"/>
        </w:rPr>
      </w:pPr>
      <w:r w:rsidRPr="0068306A">
        <w:rPr>
          <w:rFonts w:ascii="Century Gothic" w:hAnsi="Century Gothic"/>
          <w:b/>
          <w:sz w:val="22"/>
          <w:szCs w:val="22"/>
        </w:rPr>
        <w:t>Department of Health &amp; Human Services (DHHS):</w:t>
      </w:r>
      <w:r w:rsidRPr="0068306A">
        <w:rPr>
          <w:rFonts w:ascii="Century Gothic" w:hAnsi="Century Gothic"/>
          <w:sz w:val="22"/>
          <w:szCs w:val="22"/>
        </w:rPr>
        <w:t xml:space="preserve"> </w:t>
      </w:r>
      <w:r>
        <w:rPr>
          <w:rFonts w:ascii="Century Gothic" w:hAnsi="Century Gothic"/>
          <w:sz w:val="22"/>
          <w:szCs w:val="22"/>
        </w:rPr>
        <w:t>1-844-464-3447</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 xml:space="preserve">Northwest Michigan Community Action Agency (NMCAA): </w:t>
      </w:r>
      <w:r>
        <w:rPr>
          <w:rFonts w:ascii="Century Gothic" w:hAnsi="Century Gothic"/>
          <w:sz w:val="22"/>
          <w:szCs w:val="22"/>
        </w:rPr>
        <w:t xml:space="preserve">(231) </w:t>
      </w:r>
      <w:r w:rsidRPr="003A5CC7">
        <w:rPr>
          <w:rFonts w:ascii="Century Gothic" w:hAnsi="Century Gothic"/>
          <w:sz w:val="22"/>
          <w:szCs w:val="22"/>
        </w:rPr>
        <w:t xml:space="preserve">947-3780-- </w:t>
      </w:r>
      <w:r w:rsidRPr="003A5CC7">
        <w:rPr>
          <w:rFonts w:ascii="Century Gothic" w:hAnsi="Century Gothic" w:cs="Arial"/>
          <w:color w:val="222222"/>
          <w:sz w:val="22"/>
          <w:szCs w:val="22"/>
          <w:shd w:val="clear" w:color="auto" w:fill="FFFFFF"/>
        </w:rPr>
        <w:t>3963 Three Mile Rd, Traverse City, MI 49686</w:t>
      </w:r>
    </w:p>
    <w:p w:rsidR="00754A2B" w:rsidRDefault="00754A2B" w:rsidP="00754A2B">
      <w:pPr>
        <w:ind w:left="-432" w:right="-432"/>
        <w:rPr>
          <w:rFonts w:ascii="Century Gothic" w:hAnsi="Century Gothic"/>
          <w:sz w:val="22"/>
          <w:szCs w:val="22"/>
        </w:rPr>
      </w:pPr>
      <w:r w:rsidRPr="003A5CC7">
        <w:rPr>
          <w:rFonts w:ascii="Century Gothic" w:hAnsi="Century Gothic"/>
          <w:b/>
          <w:sz w:val="22"/>
          <w:szCs w:val="22"/>
        </w:rPr>
        <w:t>Salvation Army</w:t>
      </w:r>
      <w:r w:rsidRPr="003A5CC7">
        <w:rPr>
          <w:rFonts w:ascii="Century Gothic" w:hAnsi="Century Gothic"/>
          <w:sz w:val="22"/>
          <w:szCs w:val="22"/>
        </w:rPr>
        <w:t xml:space="preserve"> for</w:t>
      </w:r>
      <w:r>
        <w:rPr>
          <w:rFonts w:ascii="Century Gothic" w:hAnsi="Century Gothic"/>
          <w:sz w:val="22"/>
          <w:szCs w:val="22"/>
        </w:rPr>
        <w:t xml:space="preserve"> GT, </w:t>
      </w:r>
      <w:r w:rsidRPr="003A5CC7">
        <w:rPr>
          <w:rFonts w:ascii="Century Gothic" w:hAnsi="Century Gothic"/>
          <w:sz w:val="22"/>
          <w:szCs w:val="22"/>
        </w:rPr>
        <w:t xml:space="preserve">Leelanau </w:t>
      </w:r>
      <w:r>
        <w:rPr>
          <w:rFonts w:ascii="Century Gothic" w:hAnsi="Century Gothic"/>
          <w:sz w:val="22"/>
          <w:szCs w:val="22"/>
        </w:rPr>
        <w:t>cou</w:t>
      </w:r>
      <w:r w:rsidRPr="003A5CC7">
        <w:rPr>
          <w:rFonts w:ascii="Century Gothic" w:hAnsi="Century Gothic"/>
          <w:sz w:val="22"/>
          <w:szCs w:val="22"/>
        </w:rPr>
        <w:t xml:space="preserve">nty </w:t>
      </w:r>
      <w:r>
        <w:rPr>
          <w:rFonts w:ascii="Century Gothic" w:hAnsi="Century Gothic"/>
          <w:sz w:val="22"/>
          <w:szCs w:val="22"/>
        </w:rPr>
        <w:t xml:space="preserve">and Benzie counties </w:t>
      </w:r>
      <w:r w:rsidRPr="003A5CC7">
        <w:rPr>
          <w:rFonts w:ascii="Century Gothic" w:hAnsi="Century Gothic"/>
          <w:sz w:val="22"/>
          <w:szCs w:val="22"/>
        </w:rPr>
        <w:t>(231) 946-4644-</w:t>
      </w:r>
      <w:r w:rsidRPr="003A5CC7">
        <w:rPr>
          <w:rFonts w:ascii="Century Gothic" w:hAnsi="Century Gothic" w:cs="Arial"/>
          <w:color w:val="222222"/>
          <w:sz w:val="22"/>
          <w:szCs w:val="22"/>
          <w:shd w:val="clear" w:color="auto" w:fill="FFFFFF"/>
        </w:rPr>
        <w:t xml:space="preserve"> 1239 Barlow St, Traverse City, MI 49686</w:t>
      </w:r>
      <w:r w:rsidRPr="003A5CC7">
        <w:rPr>
          <w:rFonts w:ascii="Century Gothic" w:hAnsi="Century Gothic"/>
          <w:sz w:val="22"/>
          <w:szCs w:val="22"/>
        </w:rPr>
        <w:t>; Antrim:  Call Emmett County 347-3531; Kalkaska: call Wexford C</w:t>
      </w:r>
      <w:r>
        <w:rPr>
          <w:rFonts w:ascii="Century Gothic" w:hAnsi="Century Gothic"/>
          <w:sz w:val="22"/>
          <w:szCs w:val="22"/>
        </w:rPr>
        <w:t>ou</w:t>
      </w:r>
      <w:r w:rsidRPr="003A5CC7">
        <w:rPr>
          <w:rFonts w:ascii="Century Gothic" w:hAnsi="Century Gothic"/>
          <w:sz w:val="22"/>
          <w:szCs w:val="22"/>
        </w:rPr>
        <w:t>nty, 231-775-7131</w:t>
      </w:r>
    </w:p>
    <w:p w:rsidR="00754A2B" w:rsidRPr="00A9534C" w:rsidRDefault="00754A2B" w:rsidP="00754A2B">
      <w:pPr>
        <w:ind w:left="-432" w:right="-432"/>
        <w:rPr>
          <w:rFonts w:ascii="Century Gothic" w:hAnsi="Century Gothic"/>
          <w:b/>
          <w:sz w:val="22"/>
          <w:szCs w:val="22"/>
        </w:rPr>
      </w:pPr>
      <w:r>
        <w:rPr>
          <w:rFonts w:ascii="Century Gothic" w:hAnsi="Century Gothic"/>
          <w:b/>
          <w:sz w:val="22"/>
          <w:szCs w:val="22"/>
        </w:rPr>
        <w:t xml:space="preserve">TrueNorth emPower: </w:t>
      </w:r>
      <w:r w:rsidRPr="0014351A">
        <w:rPr>
          <w:rFonts w:ascii="Century Gothic" w:hAnsi="Century Gothic"/>
          <w:sz w:val="22"/>
          <w:szCs w:val="22"/>
        </w:rPr>
        <w:t>(231) 355-5880</w:t>
      </w:r>
    </w:p>
    <w:p w:rsidR="00754A2B" w:rsidRPr="003A5CC7" w:rsidRDefault="00754A2B" w:rsidP="00754A2B">
      <w:pPr>
        <w:ind w:left="-432" w:right="-432"/>
        <w:rPr>
          <w:rFonts w:ascii="Century Gothic" w:hAnsi="Century Gothic"/>
          <w:b/>
          <w:sz w:val="22"/>
          <w:szCs w:val="22"/>
        </w:rPr>
      </w:pPr>
      <w:r w:rsidRPr="003A5CC7">
        <w:rPr>
          <w:rFonts w:ascii="Century Gothic" w:hAnsi="Century Gothic"/>
          <w:b/>
          <w:sz w:val="22"/>
          <w:szCs w:val="22"/>
        </w:rPr>
        <w:t xml:space="preserve">St. Vincent de Paul: </w:t>
      </w:r>
      <w:r w:rsidRPr="00544884">
        <w:rPr>
          <w:rFonts w:ascii="Century Gothic" w:hAnsi="Century Gothic"/>
          <w:sz w:val="22"/>
          <w:szCs w:val="22"/>
        </w:rPr>
        <w:t>(231) 947</w:t>
      </w:r>
      <w:r w:rsidRPr="003A5CC7">
        <w:rPr>
          <w:rFonts w:ascii="Century Gothic" w:hAnsi="Century Gothic"/>
          <w:sz w:val="22"/>
          <w:szCs w:val="22"/>
        </w:rPr>
        <w:t>-8466--</w:t>
      </w:r>
      <w:r w:rsidRPr="003A5CC7">
        <w:rPr>
          <w:rFonts w:ascii="Century Gothic" w:hAnsi="Century Gothic"/>
          <w:b/>
          <w:sz w:val="22"/>
          <w:szCs w:val="22"/>
        </w:rPr>
        <w:t xml:space="preserve"> </w:t>
      </w:r>
      <w:r w:rsidRPr="003A5CC7">
        <w:rPr>
          <w:rFonts w:ascii="Century Gothic" w:hAnsi="Century Gothic" w:cs="Arial"/>
          <w:color w:val="222222"/>
          <w:sz w:val="22"/>
          <w:szCs w:val="22"/>
          <w:shd w:val="clear" w:color="auto" w:fill="FFFFFF"/>
        </w:rPr>
        <w:t>1207 Woodmere Ave, Traverse City</w:t>
      </w:r>
    </w:p>
    <w:p w:rsidR="00754A2B" w:rsidRPr="003A5CC7" w:rsidRDefault="00754A2B" w:rsidP="00754A2B">
      <w:pPr>
        <w:ind w:left="-432" w:right="-432"/>
        <w:rPr>
          <w:rFonts w:ascii="Century Gothic" w:hAnsi="Century Gothic"/>
          <w:sz w:val="22"/>
          <w:szCs w:val="22"/>
        </w:rPr>
      </w:pPr>
      <w:r>
        <w:rPr>
          <w:rFonts w:ascii="Century Gothic" w:hAnsi="Century Gothic"/>
          <w:b/>
          <w:sz w:val="22"/>
          <w:szCs w:val="22"/>
        </w:rPr>
        <w:t>Love Thy Neighbor-Grand Traverse Region (for</w:t>
      </w:r>
      <w:r w:rsidR="0027729B">
        <w:rPr>
          <w:rFonts w:ascii="Century Gothic" w:hAnsi="Century Gothic"/>
          <w:b/>
          <w:sz w:val="22"/>
          <w:szCs w:val="22"/>
        </w:rPr>
        <w:t>mer</w:t>
      </w:r>
      <w:r>
        <w:rPr>
          <w:rFonts w:ascii="Century Gothic" w:hAnsi="Century Gothic"/>
          <w:b/>
          <w:sz w:val="22"/>
          <w:szCs w:val="22"/>
        </w:rPr>
        <w:t>ly Love, INC)</w:t>
      </w:r>
      <w:r w:rsidRPr="003A5CC7">
        <w:rPr>
          <w:rFonts w:ascii="Century Gothic" w:hAnsi="Century Gothic"/>
          <w:sz w:val="22"/>
          <w:szCs w:val="22"/>
        </w:rPr>
        <w:t xml:space="preserve"> </w:t>
      </w:r>
      <w:r>
        <w:rPr>
          <w:rFonts w:ascii="Century Gothic" w:hAnsi="Century Gothic"/>
          <w:sz w:val="22"/>
          <w:szCs w:val="22"/>
        </w:rPr>
        <w:t xml:space="preserve">-- (231) </w:t>
      </w:r>
      <w:r w:rsidRPr="003A5CC7">
        <w:rPr>
          <w:rFonts w:ascii="Century Gothic" w:hAnsi="Century Gothic"/>
          <w:sz w:val="22"/>
          <w:szCs w:val="22"/>
        </w:rPr>
        <w:t>941-5683</w:t>
      </w:r>
      <w:r>
        <w:rPr>
          <w:rFonts w:ascii="Century Gothic" w:hAnsi="Century Gothic"/>
          <w:sz w:val="22"/>
          <w:szCs w:val="22"/>
        </w:rPr>
        <w:t xml:space="preserve"> (10-2 p.m. Monday-Thursday)</w:t>
      </w:r>
      <w:r w:rsidRPr="003A5CC7">
        <w:rPr>
          <w:rFonts w:ascii="Century Gothic" w:hAnsi="Century Gothic"/>
          <w:sz w:val="22"/>
          <w:szCs w:val="22"/>
        </w:rPr>
        <w:t>; For Benzie C</w:t>
      </w:r>
      <w:r>
        <w:rPr>
          <w:rFonts w:ascii="Century Gothic" w:hAnsi="Century Gothic"/>
          <w:sz w:val="22"/>
          <w:szCs w:val="22"/>
        </w:rPr>
        <w:t>ou</w:t>
      </w:r>
      <w:r w:rsidRPr="003A5CC7">
        <w:rPr>
          <w:rFonts w:ascii="Century Gothic" w:hAnsi="Century Gothic"/>
          <w:sz w:val="22"/>
          <w:szCs w:val="22"/>
        </w:rPr>
        <w:t xml:space="preserve">nty: 231-723-2323 </w:t>
      </w:r>
    </w:p>
    <w:p w:rsidR="00754A2B" w:rsidRPr="003A5CC7" w:rsidRDefault="00754A2B" w:rsidP="00754A2B">
      <w:pPr>
        <w:ind w:left="-432" w:right="-432"/>
        <w:rPr>
          <w:rFonts w:ascii="Century Gothic" w:hAnsi="Century Gothic"/>
          <w:b/>
          <w:sz w:val="22"/>
          <w:szCs w:val="22"/>
        </w:rPr>
      </w:pPr>
      <w:r w:rsidRPr="003A5CC7">
        <w:rPr>
          <w:rFonts w:ascii="Century Gothic" w:hAnsi="Century Gothic"/>
          <w:b/>
          <w:sz w:val="22"/>
          <w:szCs w:val="22"/>
        </w:rPr>
        <w:t>Goodwill Inn</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922-4890</w:t>
      </w:r>
      <w:r w:rsidRPr="003A5CC7">
        <w:rPr>
          <w:rFonts w:ascii="Century Gothic" w:hAnsi="Century Gothic"/>
          <w:b/>
          <w:sz w:val="22"/>
          <w:szCs w:val="22"/>
        </w:rPr>
        <w:t xml:space="preserve"> </w:t>
      </w:r>
      <w:r w:rsidRPr="003A5CC7">
        <w:rPr>
          <w:rFonts w:ascii="Century Gothic" w:hAnsi="Century Gothic"/>
          <w:b/>
          <w:sz w:val="22"/>
          <w:szCs w:val="22"/>
        </w:rPr>
        <w:tab/>
      </w:r>
      <w:r>
        <w:rPr>
          <w:rFonts w:ascii="Century Gothic" w:hAnsi="Century Gothic"/>
          <w:b/>
          <w:sz w:val="22"/>
          <w:szCs w:val="22"/>
        </w:rPr>
        <w:t>Goodwill Street</w:t>
      </w:r>
      <w:r w:rsidRPr="00BC1516">
        <w:t xml:space="preserve"> </w:t>
      </w:r>
      <w:r>
        <w:rPr>
          <w:rFonts w:ascii="Century Gothic" w:hAnsi="Century Gothic"/>
          <w:b/>
          <w:sz w:val="22"/>
          <w:szCs w:val="22"/>
        </w:rPr>
        <w:t xml:space="preserve">Outreach: </w:t>
      </w:r>
      <w:r>
        <w:rPr>
          <w:rFonts w:ascii="Century Gothic" w:hAnsi="Century Gothic"/>
          <w:sz w:val="22"/>
          <w:szCs w:val="22"/>
        </w:rPr>
        <w:t xml:space="preserve">(231) </w:t>
      </w:r>
      <w:r w:rsidRPr="00240570">
        <w:rPr>
          <w:rFonts w:ascii="Century Gothic" w:hAnsi="Century Gothic"/>
          <w:sz w:val="22"/>
          <w:szCs w:val="22"/>
        </w:rPr>
        <w:t>995-7721</w:t>
      </w:r>
      <w:r w:rsidRPr="003A5CC7">
        <w:rPr>
          <w:rFonts w:ascii="Century Gothic" w:hAnsi="Century Gothic"/>
          <w:b/>
          <w:sz w:val="22"/>
          <w:szCs w:val="22"/>
        </w:rPr>
        <w:tab/>
      </w:r>
    </w:p>
    <w:p w:rsidR="00754A2B" w:rsidRDefault="00754A2B" w:rsidP="00754A2B">
      <w:pPr>
        <w:ind w:left="-432" w:right="-432"/>
        <w:rPr>
          <w:rFonts w:ascii="Century Gothic" w:hAnsi="Century Gothic"/>
          <w:b/>
          <w:sz w:val="22"/>
          <w:szCs w:val="22"/>
        </w:rPr>
      </w:pPr>
      <w:r>
        <w:rPr>
          <w:rFonts w:ascii="Century Gothic" w:hAnsi="Century Gothic"/>
          <w:b/>
          <w:sz w:val="22"/>
          <w:szCs w:val="22"/>
        </w:rPr>
        <w:t xml:space="preserve">Commission on Aging (GT County): </w:t>
      </w:r>
      <w:r w:rsidRPr="00BC1516">
        <w:rPr>
          <w:rFonts w:ascii="Century Gothic" w:hAnsi="Century Gothic"/>
          <w:sz w:val="22"/>
          <w:szCs w:val="22"/>
        </w:rPr>
        <w:t>(231) 922-4688</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Benzie Area Christian Neighbors “BACN”</w:t>
      </w:r>
      <w:r>
        <w:rPr>
          <w:rFonts w:ascii="Century Gothic" w:hAnsi="Century Gothic"/>
          <w:sz w:val="22"/>
          <w:szCs w:val="22"/>
        </w:rPr>
        <w:t>: (</w:t>
      </w:r>
      <w:r w:rsidRPr="003A5CC7">
        <w:rPr>
          <w:rFonts w:ascii="Century Gothic" w:hAnsi="Century Gothic"/>
          <w:sz w:val="22"/>
          <w:szCs w:val="22"/>
        </w:rPr>
        <w:t>231</w:t>
      </w:r>
      <w:r>
        <w:rPr>
          <w:rFonts w:ascii="Century Gothic" w:hAnsi="Century Gothic"/>
          <w:sz w:val="22"/>
          <w:szCs w:val="22"/>
        </w:rPr>
        <w:t xml:space="preserve">) </w:t>
      </w:r>
      <w:r w:rsidRPr="003A5CC7">
        <w:rPr>
          <w:rFonts w:ascii="Century Gothic" w:hAnsi="Century Gothic"/>
          <w:sz w:val="22"/>
          <w:szCs w:val="22"/>
        </w:rPr>
        <w:t>882-9544</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Leelanau Christian Neighbors</w:t>
      </w:r>
      <w:r w:rsidRPr="003A5CC7">
        <w:rPr>
          <w:rFonts w:ascii="Century Gothic" w:hAnsi="Century Gothic"/>
          <w:sz w:val="22"/>
          <w:szCs w:val="22"/>
        </w:rPr>
        <w:t xml:space="preserve">: </w:t>
      </w:r>
      <w:r w:rsidRPr="00FF26A5">
        <w:rPr>
          <w:rFonts w:ascii="Century Gothic" w:hAnsi="Century Gothic"/>
          <w:sz w:val="22"/>
          <w:szCs w:val="22"/>
        </w:rPr>
        <w:t>231-994-2291--7322 E Duck Lake Rd, P O Box 196</w:t>
      </w:r>
      <w:r>
        <w:rPr>
          <w:rFonts w:ascii="Century Gothic" w:hAnsi="Century Gothic"/>
          <w:sz w:val="22"/>
          <w:szCs w:val="22"/>
        </w:rPr>
        <w:t xml:space="preserve"> </w:t>
      </w:r>
      <w:r w:rsidRPr="00FF26A5">
        <w:rPr>
          <w:rFonts w:ascii="Century Gothic" w:hAnsi="Century Gothic"/>
          <w:sz w:val="22"/>
          <w:szCs w:val="22"/>
        </w:rPr>
        <w:t>Lake Leelanau, MI 49653</w:t>
      </w:r>
      <w:r w:rsidR="0098424D">
        <w:rPr>
          <w:rFonts w:ascii="Century Gothic" w:hAnsi="Century Gothic"/>
          <w:sz w:val="22"/>
          <w:szCs w:val="22"/>
        </w:rPr>
        <w:t xml:space="preserve">. </w:t>
      </w:r>
      <w:r w:rsidRPr="00FF26A5">
        <w:rPr>
          <w:rFonts w:ascii="Century Gothic" w:hAnsi="Century Gothic"/>
          <w:sz w:val="22"/>
          <w:szCs w:val="22"/>
        </w:rPr>
        <w:t>Any clients needing financial assistance should visit LCN 2:00pm - 4:00pm, Mondays</w:t>
      </w:r>
      <w:r>
        <w:rPr>
          <w:rFonts w:ascii="Century Gothic" w:hAnsi="Century Gothic"/>
          <w:sz w:val="22"/>
          <w:szCs w:val="22"/>
        </w:rPr>
        <w:t>)</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Good Samaritan of Antrim County:</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 xml:space="preserve">588-2208 </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Kalkaska Area Interfaith Resources (KAIR):</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 xml:space="preserve">258-7836        </w:t>
      </w:r>
    </w:p>
    <w:p w:rsidR="00754A2B" w:rsidRPr="003A5CC7" w:rsidRDefault="00754A2B" w:rsidP="00754A2B">
      <w:pPr>
        <w:ind w:left="-432" w:right="-432"/>
        <w:rPr>
          <w:rFonts w:ascii="Century Gothic" w:hAnsi="Century Gothic"/>
          <w:sz w:val="22"/>
          <w:szCs w:val="22"/>
        </w:rPr>
      </w:pPr>
      <w:r>
        <w:rPr>
          <w:rFonts w:ascii="Century Gothic" w:hAnsi="Century Gothic"/>
          <w:b/>
          <w:sz w:val="22"/>
          <w:szCs w:val="22"/>
        </w:rPr>
        <w:t>Jubilee House</w:t>
      </w:r>
      <w:r w:rsidRPr="003A5CC7">
        <w:rPr>
          <w:rFonts w:ascii="Century Gothic" w:hAnsi="Century Gothic"/>
          <w:b/>
          <w:sz w:val="22"/>
          <w:szCs w:val="22"/>
        </w:rPr>
        <w:t>:</w:t>
      </w:r>
      <w:r w:rsidRPr="003A5CC7">
        <w:rPr>
          <w:rFonts w:ascii="Century Gothic" w:hAnsi="Century Gothic"/>
          <w:b/>
          <w:i/>
          <w:sz w:val="22"/>
          <w:szCs w:val="22"/>
        </w:rPr>
        <w:t xml:space="preserve"> </w:t>
      </w:r>
      <w:r w:rsidRPr="003A5CC7">
        <w:rPr>
          <w:rFonts w:ascii="Century Gothic" w:hAnsi="Century Gothic"/>
          <w:sz w:val="22"/>
          <w:szCs w:val="22"/>
        </w:rPr>
        <w:t>(231) 947-3305</w:t>
      </w:r>
    </w:p>
    <w:p w:rsidR="00754A2B" w:rsidRPr="00790237" w:rsidRDefault="00754A2B" w:rsidP="00754A2B">
      <w:pPr>
        <w:ind w:left="-432" w:right="-432"/>
        <w:rPr>
          <w:rFonts w:ascii="Century Gothic" w:hAnsi="Century Gothic"/>
          <w:sz w:val="22"/>
          <w:szCs w:val="22"/>
        </w:rPr>
      </w:pPr>
      <w:r w:rsidRPr="00790237">
        <w:rPr>
          <w:rFonts w:ascii="Century Gothic" w:hAnsi="Century Gothic"/>
          <w:b/>
          <w:sz w:val="22"/>
          <w:szCs w:val="22"/>
        </w:rPr>
        <w:t>Legal Services of Northern Michigan:</w:t>
      </w:r>
      <w:r w:rsidRPr="00790237">
        <w:rPr>
          <w:rFonts w:ascii="Century Gothic" w:hAnsi="Century Gothic"/>
          <w:sz w:val="22"/>
          <w:szCs w:val="22"/>
        </w:rPr>
        <w:t xml:space="preserve"> (231) 941-0771</w:t>
      </w:r>
    </w:p>
    <w:p w:rsidR="00754A2B" w:rsidRPr="00790237" w:rsidRDefault="00754A2B" w:rsidP="00754A2B">
      <w:pPr>
        <w:ind w:left="-432" w:right="-432"/>
        <w:rPr>
          <w:rFonts w:ascii="Century Gothic" w:hAnsi="Century Gothic"/>
          <w:sz w:val="22"/>
          <w:szCs w:val="22"/>
        </w:rPr>
      </w:pPr>
      <w:r w:rsidRPr="00790237">
        <w:rPr>
          <w:rFonts w:ascii="Century Gothic" w:hAnsi="Century Gothic"/>
          <w:b/>
          <w:bCs/>
          <w:sz w:val="22"/>
          <w:szCs w:val="22"/>
        </w:rPr>
        <w:t xml:space="preserve">Women’s Resource Center: </w:t>
      </w:r>
      <w:r w:rsidRPr="00790237">
        <w:rPr>
          <w:rFonts w:ascii="Century Gothic" w:hAnsi="Century Gothic"/>
          <w:sz w:val="22"/>
          <w:szCs w:val="22"/>
        </w:rPr>
        <w:t xml:space="preserve">231-941-1210; </w:t>
      </w:r>
      <w:r>
        <w:rPr>
          <w:rFonts w:ascii="Century Gothic" w:hAnsi="Century Gothic"/>
          <w:sz w:val="22"/>
          <w:szCs w:val="22"/>
        </w:rPr>
        <w:t xml:space="preserve">or 24/7 crisis line: </w:t>
      </w:r>
      <w:r w:rsidRPr="00790237">
        <w:rPr>
          <w:rFonts w:ascii="Century Gothic" w:hAnsi="Century Gothic"/>
          <w:sz w:val="22"/>
          <w:szCs w:val="22"/>
        </w:rPr>
        <w:t>1-800-554-4972</w:t>
      </w:r>
    </w:p>
    <w:p w:rsidR="00754A2B" w:rsidRDefault="00754A2B" w:rsidP="00754A2B">
      <w:pPr>
        <w:ind w:left="-432" w:right="-432"/>
        <w:rPr>
          <w:rFonts w:ascii="Century Gothic" w:hAnsi="Century Gothic"/>
          <w:color w:val="222222"/>
          <w:sz w:val="22"/>
          <w:szCs w:val="22"/>
          <w:shd w:val="clear" w:color="auto" w:fill="FFFFFF"/>
        </w:rPr>
      </w:pPr>
      <w:r w:rsidRPr="00790237">
        <w:rPr>
          <w:rFonts w:ascii="Century Gothic" w:hAnsi="Century Gothic"/>
          <w:sz w:val="22"/>
          <w:szCs w:val="22"/>
        </w:rPr>
        <w:t>720 Elmwood,</w:t>
      </w:r>
      <w:r w:rsidRPr="00790237">
        <w:rPr>
          <w:rFonts w:ascii="Century Gothic" w:hAnsi="Century Gothic"/>
          <w:color w:val="222222"/>
          <w:sz w:val="22"/>
          <w:szCs w:val="22"/>
          <w:shd w:val="clear" w:color="auto" w:fill="FFFFFF"/>
        </w:rPr>
        <w:t xml:space="preserve"> Traverse City. Serves victims of domestic and sexual violence in Benzie, Grand Traverse, Kalkaska and Leelanau counties 24-hours/day</w:t>
      </w:r>
    </w:p>
    <w:p w:rsidR="00754A2B" w:rsidRPr="00690802" w:rsidRDefault="00754A2B" w:rsidP="00754A2B">
      <w:pPr>
        <w:ind w:left="-432" w:right="-432"/>
        <w:rPr>
          <w:rFonts w:ascii="Century Gothic" w:hAnsi="Century Gothic"/>
          <w:sz w:val="22"/>
          <w:szCs w:val="22"/>
        </w:rPr>
      </w:pPr>
      <w:r>
        <w:rPr>
          <w:rFonts w:ascii="Century Gothic" w:hAnsi="Century Gothic"/>
          <w:b/>
          <w:color w:val="222222"/>
          <w:sz w:val="22"/>
          <w:szCs w:val="22"/>
          <w:shd w:val="clear" w:color="auto" w:fill="FFFFFF"/>
        </w:rPr>
        <w:t xml:space="preserve">Northern Lakes Community Mental Health: </w:t>
      </w:r>
      <w:r>
        <w:rPr>
          <w:rFonts w:ascii="Century Gothic" w:hAnsi="Century Gothic"/>
          <w:color w:val="222222"/>
          <w:sz w:val="22"/>
          <w:szCs w:val="22"/>
          <w:shd w:val="clear" w:color="auto" w:fill="FFFFFF"/>
        </w:rPr>
        <w:t>24/7 Mental Health Crisis Line: 1-833-295-0616</w:t>
      </w:r>
    </w:p>
    <w:p w:rsidR="00754A2B" w:rsidRDefault="00754A2B" w:rsidP="00754A2B">
      <w:pPr>
        <w:ind w:right="-432"/>
        <w:rPr>
          <w:rFonts w:ascii="Century Gothic" w:hAnsi="Century Gothic"/>
          <w:sz w:val="22"/>
          <w:szCs w:val="22"/>
        </w:rPr>
      </w:pPr>
    </w:p>
    <w:p w:rsidR="00754A2B" w:rsidRDefault="00754A2B" w:rsidP="00754A2B">
      <w:pPr>
        <w:ind w:left="-432" w:right="-432"/>
        <w:rPr>
          <w:rFonts w:ascii="Century Gothic" w:hAnsi="Century Gothic"/>
          <w:b/>
          <w:u w:val="single"/>
        </w:rPr>
      </w:pPr>
      <w:r>
        <w:rPr>
          <w:rFonts w:ascii="Century Gothic" w:hAnsi="Century Gothic"/>
          <w:b/>
          <w:u w:val="single"/>
        </w:rPr>
        <w:t>FATHER FRED FINANCIAL ASSISTANCE</w:t>
      </w:r>
    </w:p>
    <w:p w:rsidR="00754A2B" w:rsidRPr="001F24AD"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 xml:space="preserve">Services are available to </w:t>
      </w:r>
      <w:r w:rsidRPr="009D6EDC">
        <w:rPr>
          <w:rFonts w:ascii="Century Gothic" w:hAnsi="Century Gothic"/>
          <w:b/>
          <w:i/>
          <w:sz w:val="22"/>
          <w:szCs w:val="22"/>
        </w:rPr>
        <w:t>residents</w:t>
      </w:r>
      <w:r>
        <w:rPr>
          <w:rFonts w:ascii="Century Gothic" w:hAnsi="Century Gothic"/>
          <w:sz w:val="22"/>
          <w:szCs w:val="22"/>
        </w:rPr>
        <w:t xml:space="preserve"> of Grand Traverse, Antrim, Leelanau, Kalkaska and Benzie counties (we are able to provide services to the migrant population). </w:t>
      </w:r>
    </w:p>
    <w:p w:rsidR="00754A2B" w:rsidRPr="009D6EDC"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 xml:space="preserve">Tuesday, Thursday and Friday: 10 a.m.- 2 p.m. Wednesday: 10 a.m.- 6:30 p.m. </w:t>
      </w:r>
    </w:p>
    <w:p w:rsidR="00754A2B" w:rsidRPr="00FF26A5"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All requests MUST be made in person by either the applicant or someone who is able to adequately represent their needs and financial situation (some requests for utilities can be made at one of our partnering organizations: KAIR, BACN, Good Samaritan of Antrim County or Leelanau Christian Neighbors). Photo ID required</w:t>
      </w:r>
    </w:p>
    <w:p w:rsidR="00754A2B" w:rsidRDefault="00754A2B" w:rsidP="00754A2B">
      <w:pPr>
        <w:pStyle w:val="ListParagraph"/>
        <w:numPr>
          <w:ilvl w:val="0"/>
          <w:numId w:val="1"/>
        </w:numPr>
        <w:ind w:right="-432"/>
        <w:rPr>
          <w:rFonts w:ascii="Century Gothic" w:hAnsi="Century Gothic"/>
          <w:sz w:val="22"/>
          <w:szCs w:val="22"/>
        </w:rPr>
      </w:pPr>
      <w:r w:rsidRPr="00D77482">
        <w:rPr>
          <w:rFonts w:ascii="Century Gothic" w:hAnsi="Century Gothic"/>
          <w:sz w:val="22"/>
          <w:szCs w:val="22"/>
        </w:rPr>
        <w:t>State and Federal resources</w:t>
      </w:r>
      <w:r>
        <w:rPr>
          <w:rFonts w:ascii="Century Gothic" w:hAnsi="Century Gothic"/>
          <w:sz w:val="22"/>
          <w:szCs w:val="22"/>
        </w:rPr>
        <w:t>/funding</w:t>
      </w:r>
      <w:r w:rsidRPr="00D77482">
        <w:rPr>
          <w:rFonts w:ascii="Century Gothic" w:hAnsi="Century Gothic"/>
          <w:sz w:val="22"/>
          <w:szCs w:val="22"/>
        </w:rPr>
        <w:t xml:space="preserve"> must be accessed first</w:t>
      </w:r>
      <w:r>
        <w:rPr>
          <w:rFonts w:ascii="Century Gothic" w:hAnsi="Century Gothic"/>
          <w:sz w:val="22"/>
          <w:szCs w:val="22"/>
        </w:rPr>
        <w:tab/>
      </w:r>
    </w:p>
    <w:p w:rsidR="00754A2B" w:rsidRPr="00FF26A5" w:rsidRDefault="00754A2B" w:rsidP="00754A2B">
      <w:pPr>
        <w:pStyle w:val="ListParagraph"/>
        <w:numPr>
          <w:ilvl w:val="0"/>
          <w:numId w:val="1"/>
        </w:numPr>
        <w:ind w:right="-432"/>
        <w:rPr>
          <w:rFonts w:ascii="Century Gothic" w:hAnsi="Century Gothic"/>
          <w:sz w:val="22"/>
          <w:szCs w:val="22"/>
        </w:rPr>
      </w:pPr>
      <w:r w:rsidRPr="00D77482">
        <w:rPr>
          <w:rFonts w:ascii="Century Gothic" w:hAnsi="Century Gothic"/>
          <w:sz w:val="22"/>
          <w:szCs w:val="22"/>
        </w:rPr>
        <w:t xml:space="preserve">Financial assistance is available </w:t>
      </w:r>
      <w:r>
        <w:rPr>
          <w:rFonts w:ascii="Century Gothic" w:hAnsi="Century Gothic"/>
          <w:sz w:val="22"/>
          <w:szCs w:val="22"/>
        </w:rPr>
        <w:t xml:space="preserve">via check only (we are not able to make electronic payments). </w:t>
      </w:r>
      <w:r w:rsidRPr="00FF26A5">
        <w:rPr>
          <w:rFonts w:ascii="Century Gothic" w:hAnsi="Century Gothic"/>
          <w:sz w:val="22"/>
          <w:szCs w:val="22"/>
        </w:rPr>
        <w:t xml:space="preserve"> </w:t>
      </w:r>
      <w:r w:rsidRPr="00D77482">
        <w:rPr>
          <w:rFonts w:ascii="Century Gothic" w:hAnsi="Century Gothic"/>
          <w:sz w:val="22"/>
          <w:szCs w:val="22"/>
        </w:rPr>
        <w:t xml:space="preserve">Checks are issued to vendors only (checks cannot be issued </w:t>
      </w:r>
      <w:r>
        <w:rPr>
          <w:rFonts w:ascii="Century Gothic" w:hAnsi="Century Gothic"/>
          <w:sz w:val="22"/>
          <w:szCs w:val="22"/>
        </w:rPr>
        <w:t>to guests of the Foundation)</w:t>
      </w:r>
    </w:p>
    <w:p w:rsidR="00754A2B" w:rsidRDefault="00754A2B" w:rsidP="00754A2B">
      <w:pPr>
        <w:pStyle w:val="ListParagraph"/>
        <w:numPr>
          <w:ilvl w:val="0"/>
          <w:numId w:val="1"/>
        </w:numPr>
        <w:ind w:right="-432"/>
        <w:rPr>
          <w:rFonts w:ascii="Century Gothic" w:hAnsi="Century Gothic"/>
          <w:sz w:val="22"/>
          <w:szCs w:val="22"/>
        </w:rPr>
      </w:pPr>
      <w:r>
        <w:rPr>
          <w:rFonts w:ascii="Century Gothic" w:hAnsi="Century Gothic"/>
          <w:sz w:val="22"/>
          <w:szCs w:val="22"/>
        </w:rPr>
        <w:t>All other funds needed to resolve the financial emergency must be verified before a check can be issued. This includes commitment letters from other agencies, money orders or receipts (no personal checks or cash).</w:t>
      </w:r>
    </w:p>
    <w:p w:rsidR="00754A2B" w:rsidRDefault="00754A2B" w:rsidP="00754A2B">
      <w:pPr>
        <w:pStyle w:val="ListParagraph"/>
        <w:numPr>
          <w:ilvl w:val="0"/>
          <w:numId w:val="1"/>
        </w:numPr>
        <w:ind w:right="-432"/>
        <w:rPr>
          <w:rFonts w:ascii="Century Gothic" w:hAnsi="Century Gothic"/>
          <w:sz w:val="22"/>
          <w:szCs w:val="22"/>
        </w:rPr>
      </w:pPr>
      <w:r>
        <w:rPr>
          <w:rFonts w:ascii="Century Gothic" w:hAnsi="Century Gothic"/>
          <w:sz w:val="22"/>
          <w:szCs w:val="22"/>
        </w:rPr>
        <w:t>$400 per household per calendar year.</w:t>
      </w:r>
    </w:p>
    <w:p w:rsidR="00754A2B" w:rsidRDefault="00754A2B" w:rsidP="00754A2B">
      <w:pPr>
        <w:pStyle w:val="ListParagraph"/>
        <w:numPr>
          <w:ilvl w:val="0"/>
          <w:numId w:val="1"/>
        </w:numPr>
        <w:ind w:right="-432"/>
        <w:rPr>
          <w:rFonts w:ascii="Century Gothic" w:hAnsi="Century Gothic"/>
          <w:sz w:val="22"/>
          <w:szCs w:val="22"/>
        </w:rPr>
      </w:pPr>
      <w:r>
        <w:rPr>
          <w:rFonts w:ascii="Century Gothic" w:hAnsi="Century Gothic"/>
          <w:sz w:val="22"/>
          <w:szCs w:val="22"/>
        </w:rPr>
        <w:t>We do not require proof of income but may ask for household financial information/estimation</w:t>
      </w:r>
    </w:p>
    <w:p w:rsidR="00754A2B" w:rsidRPr="00950188" w:rsidRDefault="00754A2B" w:rsidP="00754A2B">
      <w:pPr>
        <w:pStyle w:val="ListParagraph"/>
        <w:ind w:left="-72" w:right="-432"/>
        <w:rPr>
          <w:rFonts w:ascii="Century Gothic" w:hAnsi="Century Gothic"/>
          <w:sz w:val="22"/>
          <w:szCs w:val="22"/>
        </w:rPr>
      </w:pPr>
    </w:p>
    <w:p w:rsidR="00754A2B" w:rsidRDefault="00754A2B" w:rsidP="00754A2B">
      <w:pPr>
        <w:ind w:left="-432" w:right="-432"/>
        <w:rPr>
          <w:rFonts w:ascii="Century Gothic" w:hAnsi="Century Gothic"/>
          <w:b/>
          <w:sz w:val="22"/>
          <w:szCs w:val="22"/>
        </w:rPr>
      </w:pPr>
      <w:r>
        <w:rPr>
          <w:rFonts w:ascii="Century Gothic" w:hAnsi="Century Gothic"/>
          <w:b/>
          <w:sz w:val="22"/>
          <w:szCs w:val="22"/>
          <w:u w:val="single"/>
        </w:rPr>
        <w:t>UTILITY ASSISTANCE:</w:t>
      </w:r>
      <w:r w:rsidRPr="005A1323">
        <w:rPr>
          <w:rFonts w:ascii="Century Gothic" w:hAnsi="Century Gothic"/>
          <w:b/>
          <w:sz w:val="22"/>
          <w:szCs w:val="22"/>
          <w:u w:val="single"/>
        </w:rPr>
        <w:t xml:space="preserve"> </w:t>
      </w:r>
      <w:r w:rsidRPr="005A1323">
        <w:rPr>
          <w:rFonts w:ascii="Century Gothic" w:hAnsi="Century Gothic"/>
          <w:b/>
          <w:sz w:val="22"/>
          <w:szCs w:val="22"/>
        </w:rPr>
        <w:t xml:space="preserve"> </w:t>
      </w:r>
    </w:p>
    <w:p w:rsidR="00754A2B" w:rsidRPr="003B5668" w:rsidRDefault="00754A2B" w:rsidP="00754A2B">
      <w:pPr>
        <w:ind w:left="-432" w:right="-432"/>
        <w:rPr>
          <w:rFonts w:ascii="Century Gothic" w:hAnsi="Century Gothic"/>
          <w:sz w:val="22"/>
          <w:szCs w:val="22"/>
        </w:rPr>
      </w:pPr>
    </w:p>
    <w:p w:rsidR="00754A2B" w:rsidRDefault="00754A2B" w:rsidP="00754A2B">
      <w:pPr>
        <w:numPr>
          <w:ilvl w:val="1"/>
          <w:numId w:val="4"/>
        </w:numPr>
        <w:ind w:left="360" w:right="-432"/>
        <w:rPr>
          <w:rFonts w:ascii="Century Gothic" w:hAnsi="Century Gothic"/>
          <w:sz w:val="22"/>
          <w:szCs w:val="22"/>
        </w:rPr>
      </w:pPr>
      <w:r w:rsidRPr="003B5668">
        <w:rPr>
          <w:rFonts w:ascii="Century Gothic" w:hAnsi="Century Gothic"/>
          <w:sz w:val="22"/>
          <w:szCs w:val="22"/>
        </w:rPr>
        <w:t xml:space="preserve">All household </w:t>
      </w:r>
      <w:r w:rsidRPr="003B5668">
        <w:rPr>
          <w:rFonts w:ascii="Century Gothic" w:hAnsi="Century Gothic"/>
          <w:b/>
          <w:sz w:val="22"/>
          <w:szCs w:val="22"/>
          <w:u w:val="single"/>
        </w:rPr>
        <w:t>must have proof of having applied to DHHS (decision notice).</w:t>
      </w:r>
      <w:r w:rsidRPr="003B5668">
        <w:rPr>
          <w:rFonts w:ascii="Century Gothic" w:hAnsi="Century Gothic"/>
          <w:sz w:val="22"/>
          <w:szCs w:val="22"/>
        </w:rPr>
        <w:t xml:space="preserve"> We can consider assisting if:</w:t>
      </w:r>
    </w:p>
    <w:p w:rsidR="00754A2B" w:rsidRPr="003B5668" w:rsidRDefault="00754A2B" w:rsidP="00754A2B">
      <w:pPr>
        <w:ind w:left="360" w:right="-432"/>
        <w:rPr>
          <w:rFonts w:ascii="Century Gothic" w:hAnsi="Century Gothic"/>
          <w:sz w:val="22"/>
          <w:szCs w:val="22"/>
        </w:rPr>
      </w:pPr>
    </w:p>
    <w:p w:rsidR="00754A2B" w:rsidRPr="003B5668" w:rsidRDefault="00754A2B" w:rsidP="00754A2B">
      <w:pPr>
        <w:numPr>
          <w:ilvl w:val="2"/>
          <w:numId w:val="4"/>
        </w:numPr>
        <w:ind w:left="720" w:right="-432"/>
        <w:rPr>
          <w:rFonts w:ascii="Century Gothic" w:hAnsi="Century Gothic"/>
          <w:sz w:val="22"/>
          <w:szCs w:val="22"/>
        </w:rPr>
      </w:pPr>
      <w:r w:rsidRPr="003B5668">
        <w:rPr>
          <w:rFonts w:ascii="Century Gothic" w:hAnsi="Century Gothic"/>
          <w:sz w:val="22"/>
          <w:szCs w:val="22"/>
        </w:rPr>
        <w:t>The household has already received assistance for that utility since October 1, 2018</w:t>
      </w:r>
      <w:r w:rsidRPr="003B5668">
        <w:rPr>
          <w:rFonts w:ascii="Century Gothic" w:hAnsi="Century Gothic"/>
          <w:sz w:val="22"/>
          <w:szCs w:val="22"/>
        </w:rPr>
        <w:tab/>
      </w:r>
    </w:p>
    <w:p w:rsidR="00754A2B" w:rsidRPr="003B5668" w:rsidRDefault="00754A2B" w:rsidP="00754A2B">
      <w:pPr>
        <w:numPr>
          <w:ilvl w:val="2"/>
          <w:numId w:val="4"/>
        </w:numPr>
        <w:ind w:left="720" w:right="-432"/>
        <w:rPr>
          <w:rFonts w:ascii="Century Gothic" w:hAnsi="Century Gothic"/>
          <w:sz w:val="22"/>
          <w:szCs w:val="22"/>
        </w:rPr>
      </w:pPr>
      <w:r w:rsidRPr="003B5668">
        <w:rPr>
          <w:rFonts w:ascii="Century Gothic" w:hAnsi="Century Gothic"/>
          <w:sz w:val="22"/>
          <w:szCs w:val="22"/>
        </w:rPr>
        <w:t>The household is denied DHHS SER help due to income/assets</w:t>
      </w:r>
    </w:p>
    <w:p w:rsidR="00754A2B" w:rsidRPr="003B5668" w:rsidRDefault="00754A2B" w:rsidP="00754A2B">
      <w:pPr>
        <w:numPr>
          <w:ilvl w:val="2"/>
          <w:numId w:val="4"/>
        </w:numPr>
        <w:ind w:left="720" w:right="-432"/>
        <w:rPr>
          <w:rFonts w:ascii="Century Gothic" w:hAnsi="Century Gothic"/>
          <w:sz w:val="22"/>
          <w:szCs w:val="22"/>
        </w:rPr>
      </w:pPr>
      <w:r w:rsidRPr="003B5668">
        <w:rPr>
          <w:rFonts w:ascii="Century Gothic" w:hAnsi="Century Gothic"/>
          <w:sz w:val="22"/>
          <w:szCs w:val="22"/>
        </w:rPr>
        <w:t>There is a DHHS co-payment</w:t>
      </w:r>
    </w:p>
    <w:p w:rsidR="00754A2B" w:rsidRPr="003B5668" w:rsidRDefault="00754A2B" w:rsidP="00754A2B">
      <w:pPr>
        <w:ind w:left="720" w:right="-432"/>
        <w:rPr>
          <w:rFonts w:ascii="Century Gothic" w:hAnsi="Century Gothic"/>
          <w:sz w:val="22"/>
          <w:szCs w:val="22"/>
        </w:rPr>
      </w:pPr>
    </w:p>
    <w:p w:rsidR="00754A2B" w:rsidRDefault="00754A2B" w:rsidP="00754A2B">
      <w:pPr>
        <w:numPr>
          <w:ilvl w:val="1"/>
          <w:numId w:val="4"/>
        </w:numPr>
        <w:ind w:left="360" w:right="-432"/>
        <w:rPr>
          <w:rFonts w:ascii="Century Gothic" w:hAnsi="Century Gothic"/>
          <w:sz w:val="22"/>
          <w:szCs w:val="22"/>
        </w:rPr>
      </w:pPr>
      <w:r w:rsidRPr="003B5668">
        <w:rPr>
          <w:rFonts w:ascii="Century Gothic" w:hAnsi="Century Gothic"/>
          <w:sz w:val="22"/>
          <w:szCs w:val="22"/>
        </w:rPr>
        <w:t>When MEAP funds become available again through Salvation Army (or other MEAP providers) we will refer second assists and co-pays to them</w:t>
      </w:r>
    </w:p>
    <w:p w:rsidR="002B540A" w:rsidRDefault="002B540A" w:rsidP="002B540A">
      <w:pPr>
        <w:ind w:right="-432"/>
        <w:rPr>
          <w:rFonts w:ascii="Century Gothic" w:hAnsi="Century Gothic"/>
          <w:sz w:val="22"/>
          <w:szCs w:val="22"/>
        </w:rPr>
      </w:pPr>
    </w:p>
    <w:p w:rsidR="002B540A" w:rsidRPr="00172F6F" w:rsidRDefault="002B540A" w:rsidP="002B540A">
      <w:pPr>
        <w:ind w:right="-432"/>
        <w:rPr>
          <w:rFonts w:ascii="Century Gothic" w:hAnsi="Century Gothic"/>
          <w:sz w:val="22"/>
          <w:szCs w:val="22"/>
        </w:rPr>
      </w:pPr>
      <w:r>
        <w:rPr>
          <w:rFonts w:ascii="Century Gothic" w:hAnsi="Century Gothic"/>
          <w:b/>
          <w:sz w:val="22"/>
          <w:szCs w:val="22"/>
        </w:rPr>
        <w:t>SALVATION ARMY:</w:t>
      </w:r>
      <w:r w:rsidR="000C64E1">
        <w:rPr>
          <w:rFonts w:ascii="Century Gothic" w:hAnsi="Century Gothic"/>
          <w:b/>
          <w:sz w:val="22"/>
          <w:szCs w:val="22"/>
        </w:rPr>
        <w:t xml:space="preserve"> </w:t>
      </w:r>
      <w:r w:rsidR="000C64E1" w:rsidRPr="000C64E1">
        <w:rPr>
          <w:rFonts w:ascii="Century Gothic" w:hAnsi="Century Gothic"/>
          <w:sz w:val="22"/>
          <w:szCs w:val="22"/>
        </w:rPr>
        <w:t>They</w:t>
      </w:r>
      <w:r w:rsidR="00172F6F" w:rsidRPr="000C64E1">
        <w:rPr>
          <w:rFonts w:ascii="Century Gothic" w:hAnsi="Century Gothic" w:cs="Arial"/>
          <w:sz w:val="22"/>
          <w:szCs w:val="22"/>
        </w:rPr>
        <w:t xml:space="preserve"> have been allocated some funds and </w:t>
      </w:r>
      <w:r w:rsidR="000C64E1" w:rsidRPr="000C64E1">
        <w:rPr>
          <w:rFonts w:ascii="Century Gothic" w:hAnsi="Century Gothic" w:cs="Arial"/>
          <w:sz w:val="22"/>
          <w:szCs w:val="22"/>
        </w:rPr>
        <w:t xml:space="preserve">they </w:t>
      </w:r>
      <w:r w:rsidR="00172F6F" w:rsidRPr="000C64E1">
        <w:rPr>
          <w:rFonts w:ascii="Century Gothic" w:hAnsi="Century Gothic" w:cs="Arial"/>
          <w:sz w:val="22"/>
          <w:szCs w:val="22"/>
        </w:rPr>
        <w:t xml:space="preserve">anticipate being able to help where </w:t>
      </w:r>
      <w:r w:rsidR="000C64E1" w:rsidRPr="000C64E1">
        <w:rPr>
          <w:rFonts w:ascii="Century Gothic" w:hAnsi="Century Gothic" w:cs="Arial"/>
          <w:sz w:val="22"/>
          <w:szCs w:val="22"/>
        </w:rPr>
        <w:t>they</w:t>
      </w:r>
      <w:r w:rsidR="00172F6F" w:rsidRPr="000C64E1">
        <w:rPr>
          <w:rFonts w:ascii="Century Gothic" w:hAnsi="Century Gothic" w:cs="Arial"/>
          <w:sz w:val="22"/>
          <w:szCs w:val="22"/>
        </w:rPr>
        <w:t xml:space="preserve"> can. As </w:t>
      </w:r>
      <w:r w:rsidR="00507E55" w:rsidRPr="000C64E1">
        <w:rPr>
          <w:rFonts w:ascii="Century Gothic" w:hAnsi="Century Gothic" w:cs="Arial"/>
          <w:sz w:val="22"/>
          <w:szCs w:val="22"/>
        </w:rPr>
        <w:t>always,</w:t>
      </w:r>
      <w:r w:rsidR="00172F6F" w:rsidRPr="000C64E1">
        <w:rPr>
          <w:rFonts w:ascii="Century Gothic" w:hAnsi="Century Gothic" w:cs="Arial"/>
          <w:sz w:val="22"/>
          <w:szCs w:val="22"/>
        </w:rPr>
        <w:t xml:space="preserve"> </w:t>
      </w:r>
      <w:r w:rsidR="000C64E1" w:rsidRPr="000C64E1">
        <w:rPr>
          <w:rFonts w:ascii="Century Gothic" w:hAnsi="Century Gothic" w:cs="Arial"/>
          <w:sz w:val="22"/>
          <w:szCs w:val="22"/>
        </w:rPr>
        <w:t>their</w:t>
      </w:r>
      <w:r w:rsidR="00172F6F" w:rsidRPr="000C64E1">
        <w:rPr>
          <w:rFonts w:ascii="Century Gothic" w:hAnsi="Century Gothic" w:cs="Arial"/>
          <w:sz w:val="22"/>
          <w:szCs w:val="22"/>
        </w:rPr>
        <w:t xml:space="preserve"> funds are on a first come first served basis and when they are out, they are out for the month. </w:t>
      </w:r>
      <w:r w:rsidR="000C64E1" w:rsidRPr="000C64E1">
        <w:rPr>
          <w:rFonts w:ascii="Century Gothic" w:hAnsi="Century Gothic" w:cs="Arial"/>
          <w:sz w:val="22"/>
          <w:szCs w:val="22"/>
        </w:rPr>
        <w:t>Salvation Army</w:t>
      </w:r>
      <w:r w:rsidR="00172F6F" w:rsidRPr="000C64E1">
        <w:rPr>
          <w:rFonts w:ascii="Century Gothic" w:hAnsi="Century Gothic" w:cs="Arial"/>
          <w:sz w:val="22"/>
          <w:szCs w:val="22"/>
        </w:rPr>
        <w:t xml:space="preserve"> funds are much more limited as they have been in the past but </w:t>
      </w:r>
      <w:r w:rsidR="000C64E1" w:rsidRPr="000C64E1">
        <w:rPr>
          <w:rFonts w:ascii="Century Gothic" w:hAnsi="Century Gothic" w:cs="Arial"/>
          <w:sz w:val="22"/>
          <w:szCs w:val="22"/>
        </w:rPr>
        <w:t xml:space="preserve">they </w:t>
      </w:r>
      <w:r w:rsidR="00172F6F" w:rsidRPr="000C64E1">
        <w:rPr>
          <w:rFonts w:ascii="Century Gothic" w:hAnsi="Century Gothic" w:cs="Arial"/>
          <w:sz w:val="22"/>
          <w:szCs w:val="22"/>
        </w:rPr>
        <w:t>are glad to be able to help to some capacity again</w:t>
      </w:r>
      <w:r w:rsidR="000C64E1" w:rsidRPr="000C64E1">
        <w:rPr>
          <w:rFonts w:ascii="Century Gothic" w:hAnsi="Century Gothic" w:cs="Arial"/>
          <w:sz w:val="22"/>
          <w:szCs w:val="22"/>
        </w:rPr>
        <w:t>.</w:t>
      </w:r>
    </w:p>
    <w:p w:rsidR="0058604F" w:rsidRDefault="0058604F" w:rsidP="002B540A">
      <w:pPr>
        <w:ind w:right="-432"/>
        <w:rPr>
          <w:rFonts w:ascii="Century Gothic" w:hAnsi="Century Gothic"/>
          <w:b/>
          <w:sz w:val="22"/>
          <w:szCs w:val="22"/>
        </w:rPr>
      </w:pPr>
    </w:p>
    <w:p w:rsidR="00CC20AF" w:rsidRPr="00172F6F" w:rsidRDefault="00CC20AF" w:rsidP="002B540A">
      <w:pPr>
        <w:ind w:right="-432"/>
        <w:rPr>
          <w:rFonts w:ascii="Century Gothic" w:hAnsi="Century Gothic"/>
          <w:sz w:val="22"/>
          <w:szCs w:val="22"/>
        </w:rPr>
      </w:pPr>
      <w:r>
        <w:rPr>
          <w:rFonts w:ascii="Century Gothic" w:hAnsi="Century Gothic"/>
          <w:b/>
          <w:sz w:val="22"/>
          <w:szCs w:val="22"/>
        </w:rPr>
        <w:t>NMCAA</w:t>
      </w:r>
      <w:r w:rsidR="00556277">
        <w:rPr>
          <w:rFonts w:ascii="Century Gothic" w:hAnsi="Century Gothic"/>
          <w:b/>
          <w:sz w:val="22"/>
          <w:szCs w:val="22"/>
        </w:rPr>
        <w:t xml:space="preserve">: </w:t>
      </w:r>
      <w:r w:rsidR="00172F6F" w:rsidRPr="000C64E1">
        <w:rPr>
          <w:rFonts w:ascii="Century Gothic" w:hAnsi="Century Gothic"/>
          <w:sz w:val="22"/>
          <w:szCs w:val="22"/>
        </w:rPr>
        <w:t xml:space="preserve">Does not currently have utility assistance but hopes to be up and running with it by early </w:t>
      </w:r>
      <w:r w:rsidR="0058604F" w:rsidRPr="000C64E1">
        <w:rPr>
          <w:rFonts w:ascii="Century Gothic" w:hAnsi="Century Gothic"/>
          <w:sz w:val="22"/>
          <w:szCs w:val="22"/>
        </w:rPr>
        <w:t>November.</w:t>
      </w:r>
    </w:p>
    <w:p w:rsidR="0058604F" w:rsidRDefault="0058604F" w:rsidP="002B540A">
      <w:pPr>
        <w:ind w:right="-432"/>
        <w:rPr>
          <w:rFonts w:ascii="Century Gothic" w:hAnsi="Century Gothic"/>
          <w:b/>
          <w:sz w:val="22"/>
          <w:szCs w:val="22"/>
        </w:rPr>
      </w:pPr>
    </w:p>
    <w:p w:rsidR="00807148" w:rsidRDefault="00807148" w:rsidP="00807148">
      <w:pPr>
        <w:ind w:right="-432"/>
        <w:rPr>
          <w:rFonts w:ascii="Century Gothic" w:hAnsi="Century Gothic"/>
          <w:b/>
          <w:sz w:val="22"/>
          <w:szCs w:val="22"/>
        </w:rPr>
      </w:pPr>
      <w:r>
        <w:rPr>
          <w:rFonts w:ascii="Century Gothic" w:hAnsi="Century Gothic"/>
          <w:b/>
          <w:sz w:val="22"/>
          <w:szCs w:val="22"/>
        </w:rPr>
        <w:t xml:space="preserve">ST. VINCENT DE PAUL: </w:t>
      </w:r>
      <w:r>
        <w:rPr>
          <w:rFonts w:ascii="Century Gothic" w:hAnsi="Century Gothic"/>
          <w:sz w:val="22"/>
          <w:szCs w:val="22"/>
        </w:rPr>
        <w:t>No longer helps with MEAP funds but can help with utilities with a DHS decision notice an</w:t>
      </w:r>
      <w:r w:rsidR="00796BA5">
        <w:rPr>
          <w:rFonts w:ascii="Century Gothic" w:hAnsi="Century Gothic"/>
          <w:sz w:val="22"/>
          <w:szCs w:val="22"/>
        </w:rPr>
        <w:t>d</w:t>
      </w:r>
      <w:bookmarkStart w:id="0" w:name="_GoBack"/>
      <w:bookmarkEnd w:id="0"/>
      <w:r>
        <w:rPr>
          <w:rFonts w:ascii="Century Gothic" w:hAnsi="Century Gothic"/>
          <w:sz w:val="22"/>
          <w:szCs w:val="22"/>
        </w:rPr>
        <w:t xml:space="preserve"> is </w:t>
      </w:r>
      <w:r w:rsidR="009A5A71">
        <w:rPr>
          <w:rFonts w:ascii="Century Gothic" w:hAnsi="Century Gothic"/>
          <w:sz w:val="22"/>
          <w:szCs w:val="22"/>
        </w:rPr>
        <w:t>s</w:t>
      </w:r>
      <w:r>
        <w:rPr>
          <w:rFonts w:ascii="Century Gothic" w:hAnsi="Century Gothic"/>
          <w:sz w:val="22"/>
          <w:szCs w:val="22"/>
        </w:rPr>
        <w:t>till available for general assistance.</w:t>
      </w:r>
    </w:p>
    <w:p w:rsidR="00807148" w:rsidRDefault="00807148" w:rsidP="00807148">
      <w:pPr>
        <w:ind w:right="-432"/>
        <w:rPr>
          <w:rFonts w:ascii="Century Gothic" w:hAnsi="Century Gothic"/>
          <w:sz w:val="22"/>
          <w:szCs w:val="22"/>
        </w:rPr>
      </w:pPr>
    </w:p>
    <w:p w:rsidR="00807148" w:rsidRDefault="00807148" w:rsidP="00807148">
      <w:pPr>
        <w:ind w:right="-432"/>
        <w:rPr>
          <w:rFonts w:ascii="Century Gothic" w:hAnsi="Century Gothic"/>
          <w:sz w:val="22"/>
          <w:szCs w:val="22"/>
        </w:rPr>
      </w:pPr>
      <w:r>
        <w:rPr>
          <w:rFonts w:ascii="Century Gothic" w:hAnsi="Century Gothic"/>
          <w:b/>
          <w:sz w:val="22"/>
          <w:szCs w:val="22"/>
        </w:rPr>
        <w:t xml:space="preserve">Non-Disconnect Dates for Cherryland Electric and TC Light and Power: </w:t>
      </w:r>
      <w:r>
        <w:rPr>
          <w:rFonts w:ascii="Century Gothic" w:hAnsi="Century Gothic"/>
          <w:sz w:val="22"/>
          <w:szCs w:val="22"/>
        </w:rPr>
        <w:t>November1rst-April 15</w:t>
      </w:r>
      <w:r>
        <w:rPr>
          <w:rFonts w:ascii="Century Gothic" w:hAnsi="Century Gothic"/>
          <w:sz w:val="22"/>
          <w:szCs w:val="22"/>
          <w:vertAlign w:val="superscript"/>
        </w:rPr>
        <w:t>th</w:t>
      </w:r>
      <w:r>
        <w:rPr>
          <w:rFonts w:ascii="Century Gothic" w:hAnsi="Century Gothic"/>
          <w:sz w:val="22"/>
          <w:szCs w:val="22"/>
        </w:rPr>
        <w:t>.</w:t>
      </w:r>
    </w:p>
    <w:p w:rsidR="00556277" w:rsidRPr="000C64E1" w:rsidRDefault="00556277" w:rsidP="002B540A">
      <w:pPr>
        <w:ind w:right="-432"/>
        <w:rPr>
          <w:rFonts w:ascii="Century Gothic" w:hAnsi="Century Gothic"/>
          <w:sz w:val="22"/>
          <w:szCs w:val="22"/>
        </w:rPr>
      </w:pPr>
    </w:p>
    <w:p w:rsidR="00507E55" w:rsidRDefault="00507E55" w:rsidP="002B540A">
      <w:pPr>
        <w:ind w:right="-432"/>
        <w:rPr>
          <w:rFonts w:ascii="Century Gothic" w:hAnsi="Century Gothic"/>
          <w:sz w:val="22"/>
          <w:szCs w:val="22"/>
          <w:highlight w:val="yellow"/>
        </w:rPr>
      </w:pPr>
    </w:p>
    <w:p w:rsidR="00507E55" w:rsidRDefault="00507E55" w:rsidP="002B540A">
      <w:pPr>
        <w:ind w:right="-432"/>
        <w:rPr>
          <w:rFonts w:ascii="Century Gothic" w:hAnsi="Century Gothic"/>
          <w:sz w:val="22"/>
          <w:szCs w:val="22"/>
          <w:highlight w:val="yellow"/>
        </w:rPr>
      </w:pPr>
    </w:p>
    <w:p w:rsidR="00507E55" w:rsidRPr="000C64E1" w:rsidRDefault="00507E55" w:rsidP="002B540A">
      <w:pPr>
        <w:ind w:right="-432"/>
        <w:rPr>
          <w:rFonts w:ascii="Century Gothic" w:hAnsi="Century Gothic"/>
          <w:b/>
          <w:sz w:val="22"/>
          <w:szCs w:val="22"/>
        </w:rPr>
      </w:pPr>
      <w:r w:rsidRPr="000C64E1">
        <w:rPr>
          <w:rFonts w:ascii="Century Gothic" w:hAnsi="Century Gothic"/>
          <w:b/>
          <w:sz w:val="22"/>
          <w:szCs w:val="22"/>
          <w:highlight w:val="yellow"/>
        </w:rPr>
        <w:t>Holiday Assistance:</w:t>
      </w:r>
    </w:p>
    <w:p w:rsidR="00507E55" w:rsidRPr="000C64E1" w:rsidRDefault="00507E55" w:rsidP="002B540A">
      <w:pPr>
        <w:ind w:right="-432"/>
        <w:rPr>
          <w:rFonts w:ascii="Century Gothic" w:hAnsi="Century Gothic"/>
          <w:sz w:val="22"/>
          <w:szCs w:val="22"/>
        </w:rPr>
      </w:pPr>
      <w:r w:rsidRPr="000C64E1">
        <w:rPr>
          <w:rFonts w:ascii="Century Gothic" w:hAnsi="Century Gothic"/>
          <w:b/>
          <w:sz w:val="22"/>
          <w:szCs w:val="22"/>
        </w:rPr>
        <w:t>FFF:</w:t>
      </w:r>
      <w:r>
        <w:rPr>
          <w:rFonts w:ascii="Century Gothic" w:hAnsi="Century Gothic"/>
          <w:b/>
          <w:sz w:val="22"/>
          <w:szCs w:val="22"/>
        </w:rPr>
        <w:t xml:space="preserve"> </w:t>
      </w:r>
      <w:r w:rsidRPr="000C64E1">
        <w:rPr>
          <w:rFonts w:ascii="Century Gothic" w:hAnsi="Century Gothic"/>
          <w:sz w:val="22"/>
          <w:szCs w:val="22"/>
        </w:rPr>
        <w:t>Will update in Novembers resource guide.</w:t>
      </w:r>
    </w:p>
    <w:p w:rsidR="00507E55" w:rsidRDefault="00507E55" w:rsidP="002B540A">
      <w:pPr>
        <w:ind w:right="-432"/>
        <w:rPr>
          <w:rFonts w:ascii="Century Gothic" w:hAnsi="Century Gothic"/>
          <w:sz w:val="22"/>
          <w:szCs w:val="22"/>
        </w:rPr>
      </w:pPr>
    </w:p>
    <w:p w:rsidR="00507E55" w:rsidRDefault="00507E55" w:rsidP="002B540A">
      <w:pPr>
        <w:ind w:right="-432"/>
        <w:rPr>
          <w:rFonts w:ascii="Century Gothic" w:hAnsi="Century Gothic"/>
          <w:b/>
          <w:sz w:val="22"/>
          <w:szCs w:val="22"/>
        </w:rPr>
      </w:pPr>
      <w:r w:rsidRPr="000C64E1">
        <w:rPr>
          <w:rFonts w:ascii="Century Gothic" w:hAnsi="Century Gothic"/>
          <w:b/>
          <w:sz w:val="22"/>
          <w:szCs w:val="22"/>
        </w:rPr>
        <w:t>Salvation Army:</w:t>
      </w:r>
      <w:r>
        <w:rPr>
          <w:rFonts w:ascii="Century Gothic" w:hAnsi="Century Gothic"/>
          <w:b/>
          <w:sz w:val="22"/>
          <w:szCs w:val="22"/>
        </w:rPr>
        <w:t xml:space="preserve"> </w:t>
      </w:r>
    </w:p>
    <w:p w:rsidR="00507E55" w:rsidRDefault="00507E55" w:rsidP="002B540A">
      <w:pPr>
        <w:ind w:right="-432"/>
        <w:rPr>
          <w:rFonts w:ascii="Century Gothic" w:hAnsi="Century Gothic"/>
          <w:b/>
          <w:sz w:val="22"/>
          <w:szCs w:val="22"/>
        </w:rPr>
      </w:pPr>
      <w:r>
        <w:rPr>
          <w:rFonts w:ascii="Century Gothic" w:hAnsi="Century Gothic"/>
          <w:b/>
          <w:sz w:val="22"/>
          <w:szCs w:val="22"/>
          <w:u w:val="single"/>
        </w:rPr>
        <w:t>Registration dates:</w:t>
      </w:r>
      <w:r>
        <w:rPr>
          <w:rFonts w:ascii="Century Gothic" w:hAnsi="Century Gothic"/>
          <w:b/>
          <w:sz w:val="22"/>
          <w:szCs w:val="22"/>
        </w:rPr>
        <w:t xml:space="preserve"> </w:t>
      </w:r>
    </w:p>
    <w:p w:rsidR="00507E55" w:rsidRDefault="00507E55" w:rsidP="002B540A">
      <w:pPr>
        <w:ind w:right="-432"/>
        <w:rPr>
          <w:rFonts w:ascii="Century Gothic" w:hAnsi="Century Gothic"/>
          <w:b/>
          <w:sz w:val="22"/>
          <w:szCs w:val="22"/>
        </w:rPr>
      </w:pPr>
    </w:p>
    <w:p w:rsidR="00507E55" w:rsidRDefault="00507E55" w:rsidP="002B540A">
      <w:pPr>
        <w:ind w:right="-432"/>
        <w:rPr>
          <w:rFonts w:ascii="Century Gothic" w:hAnsi="Century Gothic"/>
          <w:b/>
          <w:sz w:val="22"/>
          <w:szCs w:val="22"/>
        </w:rPr>
      </w:pPr>
      <w:r>
        <w:rPr>
          <w:rFonts w:ascii="Century Gothic" w:hAnsi="Century Gothic"/>
          <w:b/>
          <w:sz w:val="22"/>
          <w:szCs w:val="22"/>
        </w:rPr>
        <w:t>Tuesday, Nov. 5: 9am-11am and 12-4pm</w:t>
      </w:r>
    </w:p>
    <w:p w:rsidR="00507E55" w:rsidRDefault="00507E55" w:rsidP="002B540A">
      <w:pPr>
        <w:ind w:right="-432"/>
        <w:rPr>
          <w:rFonts w:ascii="Century Gothic" w:hAnsi="Century Gothic"/>
          <w:b/>
          <w:sz w:val="22"/>
          <w:szCs w:val="22"/>
        </w:rPr>
      </w:pPr>
      <w:r>
        <w:rPr>
          <w:rFonts w:ascii="Century Gothic" w:hAnsi="Century Gothic"/>
          <w:b/>
          <w:sz w:val="22"/>
          <w:szCs w:val="22"/>
        </w:rPr>
        <w:t>Thursday, Nov.7: 9am-11am and 12-4pm</w:t>
      </w:r>
    </w:p>
    <w:p w:rsidR="00507E55" w:rsidRDefault="00507E55" w:rsidP="002B540A">
      <w:pPr>
        <w:ind w:right="-432"/>
        <w:rPr>
          <w:rFonts w:ascii="Century Gothic" w:hAnsi="Century Gothic"/>
          <w:b/>
          <w:sz w:val="22"/>
          <w:szCs w:val="22"/>
        </w:rPr>
      </w:pPr>
      <w:r>
        <w:rPr>
          <w:rFonts w:ascii="Century Gothic" w:hAnsi="Century Gothic"/>
          <w:b/>
          <w:sz w:val="22"/>
          <w:szCs w:val="22"/>
        </w:rPr>
        <w:t>Saturday, Nov. 9: 9am-11am and 12-4pm</w:t>
      </w:r>
    </w:p>
    <w:p w:rsidR="00507E55" w:rsidRDefault="00507E55" w:rsidP="002B540A">
      <w:pPr>
        <w:ind w:right="-432"/>
        <w:rPr>
          <w:rFonts w:ascii="Century Gothic" w:hAnsi="Century Gothic"/>
          <w:b/>
          <w:sz w:val="22"/>
          <w:szCs w:val="22"/>
        </w:rPr>
      </w:pPr>
      <w:r>
        <w:rPr>
          <w:rFonts w:ascii="Century Gothic" w:hAnsi="Century Gothic"/>
          <w:b/>
          <w:sz w:val="22"/>
          <w:szCs w:val="22"/>
        </w:rPr>
        <w:t>Tuesday, Nov. 12: 9am-12pm</w:t>
      </w:r>
    </w:p>
    <w:p w:rsidR="00507E55" w:rsidRDefault="00507E55" w:rsidP="002B540A">
      <w:pPr>
        <w:ind w:right="-432"/>
        <w:rPr>
          <w:rFonts w:ascii="Century Gothic" w:hAnsi="Century Gothic"/>
          <w:b/>
          <w:sz w:val="22"/>
          <w:szCs w:val="22"/>
        </w:rPr>
      </w:pPr>
    </w:p>
    <w:p w:rsidR="00507E55" w:rsidRDefault="00507E55" w:rsidP="002B540A">
      <w:pPr>
        <w:ind w:right="-432"/>
        <w:rPr>
          <w:rFonts w:ascii="Century Gothic" w:hAnsi="Century Gothic"/>
          <w:b/>
          <w:sz w:val="22"/>
          <w:szCs w:val="22"/>
        </w:rPr>
      </w:pPr>
      <w:r>
        <w:rPr>
          <w:rFonts w:ascii="Century Gothic" w:hAnsi="Century Gothic"/>
          <w:b/>
          <w:sz w:val="22"/>
          <w:szCs w:val="22"/>
        </w:rPr>
        <w:t xml:space="preserve">Location: The Salvation Army, 1239 Barlow St. Traverse City.  Applications and further information about who can apply is available at the Salvation Army Barlow location or can be found online through their website at:  </w:t>
      </w:r>
    </w:p>
    <w:p w:rsidR="00507E55" w:rsidRPr="002B540A" w:rsidRDefault="00FA3705" w:rsidP="002B540A">
      <w:pPr>
        <w:ind w:right="-432"/>
        <w:rPr>
          <w:rFonts w:ascii="Century Gothic" w:hAnsi="Century Gothic"/>
          <w:b/>
          <w:sz w:val="22"/>
          <w:szCs w:val="22"/>
        </w:rPr>
      </w:pPr>
      <w:hyperlink r:id="rId7" w:history="1">
        <w:r w:rsidR="00507E55" w:rsidRPr="001C0CDF">
          <w:rPr>
            <w:rStyle w:val="Hyperlink"/>
          </w:rPr>
          <w:t>https://centralusa.salvationarmy.org/TraverseCity/brighten-the-holidays/</w:t>
        </w:r>
      </w:hyperlink>
    </w:p>
    <w:p w:rsidR="00754A2B" w:rsidRDefault="00754A2B" w:rsidP="00754A2B">
      <w:pPr>
        <w:ind w:right="-432"/>
        <w:rPr>
          <w:rFonts w:ascii="Century Gothic" w:hAnsi="Century Gothic"/>
          <w:sz w:val="22"/>
          <w:szCs w:val="22"/>
        </w:rPr>
      </w:pPr>
    </w:p>
    <w:p w:rsidR="00754A2B" w:rsidRDefault="00754A2B" w:rsidP="00754A2B">
      <w:pPr>
        <w:ind w:right="-432"/>
        <w:rPr>
          <w:rFonts w:ascii="Century Gothic" w:hAnsi="Century Gothic"/>
          <w:sz w:val="22"/>
          <w:szCs w:val="22"/>
        </w:rPr>
      </w:pPr>
    </w:p>
    <w:p w:rsidR="00754A2B" w:rsidRDefault="00754A2B" w:rsidP="00754A2B">
      <w:pPr>
        <w:ind w:right="-432"/>
        <w:rPr>
          <w:rFonts w:ascii="Century Gothic" w:hAnsi="Century Gothic"/>
          <w:b/>
          <w:sz w:val="22"/>
          <w:szCs w:val="22"/>
        </w:rPr>
      </w:pPr>
      <w:r>
        <w:rPr>
          <w:rFonts w:ascii="Century Gothic" w:hAnsi="Century Gothic"/>
          <w:b/>
          <w:sz w:val="22"/>
          <w:szCs w:val="22"/>
        </w:rPr>
        <w:lastRenderedPageBreak/>
        <w:t xml:space="preserve">DHHS Utility Assistance: </w:t>
      </w:r>
    </w:p>
    <w:p w:rsidR="00754A2B" w:rsidRDefault="00754A2B" w:rsidP="00754A2B">
      <w:pPr>
        <w:ind w:right="-432"/>
        <w:rPr>
          <w:rFonts w:ascii="Century Gothic" w:hAnsi="Century Gothic"/>
          <w:sz w:val="22"/>
          <w:szCs w:val="22"/>
        </w:rPr>
      </w:pPr>
      <w:r w:rsidRPr="005A1323">
        <w:rPr>
          <w:rFonts w:ascii="Century Gothic" w:hAnsi="Century Gothic"/>
          <w:b/>
          <w:sz w:val="22"/>
          <w:szCs w:val="22"/>
        </w:rPr>
        <w:t>As of October 1, 201</w:t>
      </w:r>
      <w:r w:rsidR="00507E55">
        <w:rPr>
          <w:rFonts w:ascii="Century Gothic" w:hAnsi="Century Gothic"/>
          <w:b/>
          <w:sz w:val="22"/>
          <w:szCs w:val="22"/>
        </w:rPr>
        <w:t>9</w:t>
      </w:r>
      <w:r w:rsidRPr="005A1323">
        <w:rPr>
          <w:rFonts w:ascii="Century Gothic" w:hAnsi="Century Gothic"/>
          <w:b/>
          <w:sz w:val="22"/>
          <w:szCs w:val="22"/>
        </w:rPr>
        <w:t xml:space="preserve">--For heat and energy assistance please </w:t>
      </w:r>
      <w:r>
        <w:rPr>
          <w:rFonts w:ascii="Century Gothic" w:hAnsi="Century Gothic"/>
          <w:b/>
          <w:sz w:val="22"/>
          <w:szCs w:val="22"/>
        </w:rPr>
        <w:t xml:space="preserve">direct clients to </w:t>
      </w:r>
      <w:r w:rsidRPr="005A1323">
        <w:rPr>
          <w:rFonts w:ascii="Century Gothic" w:hAnsi="Century Gothic"/>
          <w:b/>
          <w:sz w:val="22"/>
          <w:szCs w:val="22"/>
        </w:rPr>
        <w:t xml:space="preserve">apply for State Emergency Relief (SER) through the Department of Health and Human Services (DHHS). </w:t>
      </w:r>
      <w:r w:rsidRPr="005A1323">
        <w:rPr>
          <w:rFonts w:ascii="Century Gothic" w:hAnsi="Century Gothic"/>
          <w:sz w:val="22"/>
          <w:szCs w:val="22"/>
        </w:rPr>
        <w:t xml:space="preserve">Apply online at </w:t>
      </w:r>
      <w:hyperlink r:id="rId8" w:history="1">
        <w:r w:rsidRPr="005A1323">
          <w:rPr>
            <w:rStyle w:val="Hyperlink"/>
            <w:rFonts w:ascii="Century Gothic" w:hAnsi="Century Gothic"/>
            <w:sz w:val="22"/>
            <w:szCs w:val="22"/>
          </w:rPr>
          <w:t>www.michigan.gov/mibridges</w:t>
        </w:r>
      </w:hyperlink>
      <w:r w:rsidRPr="005A1323">
        <w:rPr>
          <w:rFonts w:ascii="Century Gothic" w:hAnsi="Century Gothic"/>
          <w:sz w:val="22"/>
          <w:szCs w:val="22"/>
        </w:rPr>
        <w:t>. Paper applications also accepted.</w:t>
      </w:r>
      <w:r>
        <w:rPr>
          <w:rFonts w:ascii="Century Gothic" w:hAnsi="Century Gothic"/>
          <w:sz w:val="22"/>
          <w:szCs w:val="22"/>
        </w:rPr>
        <w:t xml:space="preserve"> Referrals to MEAP providers (Salvation Army, True North, etc.) will be made directly through DHHS. </w:t>
      </w:r>
    </w:p>
    <w:p w:rsidR="00754A2B" w:rsidRDefault="00754A2B" w:rsidP="00754A2B">
      <w:pPr>
        <w:ind w:right="-432"/>
        <w:rPr>
          <w:rFonts w:ascii="Century Gothic" w:hAnsi="Century Gothic"/>
          <w:sz w:val="22"/>
          <w:szCs w:val="22"/>
        </w:rPr>
      </w:pPr>
    </w:p>
    <w:p w:rsidR="00754A2B" w:rsidRPr="007849E6" w:rsidRDefault="00754A2B" w:rsidP="00754A2B">
      <w:pPr>
        <w:numPr>
          <w:ilvl w:val="0"/>
          <w:numId w:val="2"/>
        </w:numPr>
        <w:ind w:left="792" w:right="-432"/>
        <w:rPr>
          <w:rFonts w:ascii="Century Gothic" w:hAnsi="Century Gothic"/>
          <w:sz w:val="22"/>
          <w:szCs w:val="22"/>
        </w:rPr>
      </w:pPr>
      <w:r w:rsidRPr="007849E6">
        <w:rPr>
          <w:rFonts w:ascii="Century Gothic" w:hAnsi="Century Gothic"/>
          <w:sz w:val="22"/>
          <w:szCs w:val="22"/>
        </w:rPr>
        <w:t xml:space="preserve">The contact number for DHHS for clients and navigators is 1-844-464-3447, press prompt 3 for clients to speak to a caseworker.  To email verifications, clients can send verifications to </w:t>
      </w:r>
      <w:hyperlink r:id="rId9" w:tgtFrame="_blank" w:history="1">
        <w:r w:rsidRPr="007849E6">
          <w:rPr>
            <w:rStyle w:val="Hyperlink"/>
            <w:rFonts w:ascii="Century Gothic" w:hAnsi="Century Gothic"/>
            <w:sz w:val="22"/>
            <w:szCs w:val="22"/>
          </w:rPr>
          <w:t>mdhhs-mitop10@michigan.gov</w:t>
        </w:r>
      </w:hyperlink>
      <w:r w:rsidRPr="007849E6">
        <w:rPr>
          <w:rFonts w:ascii="Century Gothic" w:hAnsi="Century Gothic"/>
          <w:sz w:val="22"/>
          <w:szCs w:val="22"/>
        </w:rPr>
        <w:t xml:space="preserve">.  </w:t>
      </w:r>
    </w:p>
    <w:p w:rsidR="00754A2B" w:rsidRDefault="00754A2B" w:rsidP="00754A2B">
      <w:pPr>
        <w:numPr>
          <w:ilvl w:val="0"/>
          <w:numId w:val="2"/>
        </w:numPr>
        <w:ind w:left="792" w:right="-432"/>
        <w:rPr>
          <w:rFonts w:ascii="Century Gothic" w:hAnsi="Century Gothic"/>
          <w:sz w:val="22"/>
          <w:szCs w:val="22"/>
        </w:rPr>
      </w:pPr>
      <w:r w:rsidRPr="007849E6">
        <w:rPr>
          <w:rFonts w:ascii="Century Gothic" w:hAnsi="Century Gothic"/>
          <w:sz w:val="22"/>
          <w:szCs w:val="22"/>
        </w:rPr>
        <w:t xml:space="preserve">The </w:t>
      </w:r>
      <w:r w:rsidRPr="007849E6">
        <w:rPr>
          <w:rFonts w:ascii="Century Gothic" w:hAnsi="Century Gothic"/>
          <w:b/>
          <w:sz w:val="22"/>
          <w:szCs w:val="22"/>
        </w:rPr>
        <w:t>State Emergency Relief (SER) crisis season has been eliminated</w:t>
      </w:r>
      <w:r w:rsidRPr="007849E6">
        <w:rPr>
          <w:rFonts w:ascii="Century Gothic" w:hAnsi="Century Gothic"/>
          <w:sz w:val="22"/>
          <w:szCs w:val="22"/>
        </w:rPr>
        <w:t>.  A household may receive one SER payment for heat and one for non-heat electricity, up to the SER cap, each fiscal year.  The SER caps are:</w:t>
      </w:r>
    </w:p>
    <w:p w:rsidR="00754A2B" w:rsidRPr="007849E6" w:rsidRDefault="00754A2B" w:rsidP="00754A2B">
      <w:pPr>
        <w:numPr>
          <w:ilvl w:val="0"/>
          <w:numId w:val="2"/>
        </w:numPr>
        <w:ind w:left="792" w:right="-432"/>
        <w:rPr>
          <w:rFonts w:ascii="Century Gothic" w:hAnsi="Century Gothic"/>
          <w:sz w:val="22"/>
          <w:szCs w:val="22"/>
        </w:rPr>
      </w:pPr>
    </w:p>
    <w:p w:rsidR="00754A2B" w:rsidRDefault="00754A2B" w:rsidP="00754A2B">
      <w:pPr>
        <w:ind w:left="432" w:right="-432" w:firstLine="792"/>
        <w:rPr>
          <w:rFonts w:ascii="Century Gothic" w:hAnsi="Century Gothic"/>
          <w:sz w:val="22"/>
          <w:szCs w:val="22"/>
        </w:rPr>
      </w:pPr>
      <w:r w:rsidRPr="007849E6">
        <w:rPr>
          <w:rFonts w:ascii="Century Gothic" w:hAnsi="Century Gothic"/>
          <w:noProof/>
          <w:sz w:val="22"/>
          <w:szCs w:val="22"/>
        </w:rPr>
        <w:drawing>
          <wp:inline distT="0" distB="0" distL="0" distR="0" wp14:anchorId="3F477682" wp14:editId="339A1DC9">
            <wp:extent cx="1257300" cy="2362200"/>
            <wp:effectExtent l="0" t="0" r="0" b="0"/>
            <wp:docPr id="2" name="Picture 2" descr="cid:image003.jpg@01D46D0C.11F4A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46D0C.11F4AD7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57300" cy="2362200"/>
                    </a:xfrm>
                    <a:prstGeom prst="rect">
                      <a:avLst/>
                    </a:prstGeom>
                    <a:noFill/>
                    <a:ln>
                      <a:noFill/>
                    </a:ln>
                  </pic:spPr>
                </pic:pic>
              </a:graphicData>
            </a:graphic>
          </wp:inline>
        </w:drawing>
      </w:r>
    </w:p>
    <w:p w:rsidR="00754A2B" w:rsidRPr="007849E6" w:rsidRDefault="00754A2B" w:rsidP="00754A2B">
      <w:pPr>
        <w:ind w:left="792" w:right="-432"/>
        <w:rPr>
          <w:rFonts w:ascii="Century Gothic" w:hAnsi="Century Gothic"/>
          <w:sz w:val="22"/>
          <w:szCs w:val="22"/>
        </w:rPr>
      </w:pPr>
    </w:p>
    <w:p w:rsidR="00754A2B" w:rsidRPr="007849E6" w:rsidRDefault="00754A2B" w:rsidP="00754A2B">
      <w:pPr>
        <w:numPr>
          <w:ilvl w:val="0"/>
          <w:numId w:val="2"/>
        </w:numPr>
        <w:ind w:left="792" w:right="-432"/>
        <w:rPr>
          <w:rFonts w:ascii="Century Gothic" w:hAnsi="Century Gothic"/>
          <w:sz w:val="22"/>
          <w:szCs w:val="22"/>
        </w:rPr>
      </w:pPr>
      <w:r w:rsidRPr="007849E6">
        <w:rPr>
          <w:rFonts w:ascii="Century Gothic" w:hAnsi="Century Gothic"/>
          <w:sz w:val="22"/>
          <w:szCs w:val="22"/>
        </w:rPr>
        <w:t>DHHS will only issue one payment for heat and one payment for non-heat electricity between October 1 and September 30 each year.  A SER payment for heat or non-heat electric</w:t>
      </w:r>
      <w:r w:rsidR="0027729B">
        <w:rPr>
          <w:rFonts w:ascii="Century Gothic" w:hAnsi="Century Gothic"/>
          <w:sz w:val="22"/>
          <w:szCs w:val="22"/>
        </w:rPr>
        <w:t xml:space="preserve"> </w:t>
      </w:r>
      <w:r w:rsidRPr="007849E6">
        <w:rPr>
          <w:rFonts w:ascii="Century Gothic" w:hAnsi="Century Gothic"/>
          <w:sz w:val="22"/>
          <w:szCs w:val="22"/>
        </w:rPr>
        <w:t>service qualifies the household for additional energy services through the Michigan Energy Assistance Program (MEAP). </w:t>
      </w:r>
      <w:r w:rsidRPr="007849E6">
        <w:rPr>
          <w:rFonts w:ascii="Century Gothic" w:hAnsi="Century Gothic"/>
          <w:b/>
          <w:i/>
          <w:sz w:val="22"/>
          <w:szCs w:val="22"/>
        </w:rPr>
        <w:t xml:space="preserve"> Please call 2-1-1 for a referral to a MEAP grantee to see what other assistance you may be eligible to receive.</w:t>
      </w:r>
    </w:p>
    <w:p w:rsidR="00754A2B" w:rsidRPr="007849E6" w:rsidRDefault="00754A2B" w:rsidP="00754A2B">
      <w:pPr>
        <w:numPr>
          <w:ilvl w:val="0"/>
          <w:numId w:val="2"/>
        </w:numPr>
        <w:ind w:left="792" w:right="-432"/>
        <w:rPr>
          <w:rFonts w:ascii="Century Gothic" w:hAnsi="Century Gothic"/>
          <w:sz w:val="22"/>
          <w:szCs w:val="22"/>
        </w:rPr>
      </w:pPr>
      <w:r w:rsidRPr="007849E6">
        <w:rPr>
          <w:rFonts w:ascii="Century Gothic" w:hAnsi="Century Gothic"/>
          <w:sz w:val="22"/>
          <w:szCs w:val="22"/>
        </w:rPr>
        <w:t xml:space="preserve"> “The goal of these (SER) measures are to ensure that LIHEAP crisis assistance is administered consistently throughout the state and eliminates the need for MEAP grantees to verify client eligibility. MEAP agencies will be able to focus on assisting households to make their energy more affordable and move them toward energy self-sufficiency.”</w:t>
      </w:r>
    </w:p>
    <w:p w:rsidR="00754A2B" w:rsidRDefault="00754A2B" w:rsidP="00754A2B">
      <w:pPr>
        <w:ind w:left="-432" w:right="-432"/>
        <w:rPr>
          <w:rFonts w:ascii="Century Gothic" w:hAnsi="Century Gothic"/>
          <w:sz w:val="22"/>
          <w:szCs w:val="22"/>
        </w:rPr>
      </w:pPr>
    </w:p>
    <w:p w:rsidR="00754A2B" w:rsidRDefault="00754A2B" w:rsidP="00754A2B">
      <w:pPr>
        <w:ind w:right="-432"/>
        <w:rPr>
          <w:rFonts w:ascii="Century Gothic" w:hAnsi="Century Gothic"/>
          <w:sz w:val="22"/>
          <w:szCs w:val="22"/>
        </w:rPr>
      </w:pPr>
    </w:p>
    <w:p w:rsidR="00754A2B" w:rsidRDefault="00754A2B" w:rsidP="00754A2B">
      <w:pPr>
        <w:ind w:right="-432"/>
        <w:rPr>
          <w:rFonts w:ascii="Century Gothic" w:hAnsi="Century Gothic"/>
          <w:b/>
          <w:sz w:val="22"/>
          <w:szCs w:val="22"/>
          <w:u w:val="single"/>
        </w:rPr>
      </w:pPr>
      <w:r>
        <w:rPr>
          <w:rFonts w:ascii="Century Gothic" w:hAnsi="Century Gothic"/>
          <w:b/>
          <w:sz w:val="22"/>
          <w:szCs w:val="22"/>
          <w:u w:val="single"/>
        </w:rPr>
        <w:t xml:space="preserve">HOUSING: </w:t>
      </w:r>
    </w:p>
    <w:p w:rsidR="00754A2B" w:rsidRDefault="00754A2B" w:rsidP="00754A2B">
      <w:pPr>
        <w:ind w:left="-432" w:right="-432"/>
        <w:rPr>
          <w:rFonts w:ascii="Century Gothic" w:hAnsi="Century Gothic"/>
          <w:sz w:val="22"/>
          <w:szCs w:val="22"/>
        </w:rPr>
      </w:pPr>
    </w:p>
    <w:p w:rsidR="00754A2B" w:rsidRDefault="00754A2B" w:rsidP="00754A2B">
      <w:pPr>
        <w:ind w:right="-432"/>
        <w:rPr>
          <w:rFonts w:ascii="Century Gothic" w:hAnsi="Century Gothic"/>
          <w:sz w:val="22"/>
          <w:szCs w:val="22"/>
        </w:rPr>
      </w:pPr>
      <w:r>
        <w:rPr>
          <w:rFonts w:ascii="Century Gothic" w:hAnsi="Century Gothic"/>
          <w:sz w:val="22"/>
          <w:szCs w:val="22"/>
        </w:rPr>
        <w:t>A</w:t>
      </w:r>
      <w:r w:rsidRPr="00240570">
        <w:rPr>
          <w:rFonts w:ascii="Century Gothic" w:hAnsi="Century Gothic"/>
          <w:sz w:val="22"/>
          <w:szCs w:val="22"/>
        </w:rPr>
        <w:t xml:space="preserve">ll requests for </w:t>
      </w:r>
      <w:r w:rsidRPr="00240570">
        <w:rPr>
          <w:rFonts w:ascii="Century Gothic" w:hAnsi="Century Gothic"/>
          <w:b/>
          <w:sz w:val="22"/>
          <w:szCs w:val="22"/>
        </w:rPr>
        <w:t>rental assistance</w:t>
      </w:r>
      <w:r w:rsidRPr="00240570">
        <w:rPr>
          <w:rFonts w:ascii="Century Gothic" w:hAnsi="Century Gothic"/>
          <w:sz w:val="22"/>
          <w:szCs w:val="22"/>
        </w:rPr>
        <w:t xml:space="preserve"> </w:t>
      </w:r>
      <w:r>
        <w:rPr>
          <w:rFonts w:ascii="Century Gothic" w:hAnsi="Century Gothic"/>
          <w:sz w:val="22"/>
          <w:szCs w:val="22"/>
        </w:rPr>
        <w:t xml:space="preserve">(Eviction Diversion) </w:t>
      </w:r>
      <w:r w:rsidRPr="00240570">
        <w:rPr>
          <w:rFonts w:ascii="Century Gothic" w:hAnsi="Century Gothic"/>
          <w:sz w:val="22"/>
          <w:szCs w:val="22"/>
        </w:rPr>
        <w:t xml:space="preserve">must be accompanied by at least a </w:t>
      </w:r>
      <w:r w:rsidRPr="00AE2264">
        <w:rPr>
          <w:rFonts w:ascii="Century Gothic" w:hAnsi="Century Gothic"/>
          <w:b/>
          <w:sz w:val="22"/>
          <w:szCs w:val="22"/>
        </w:rPr>
        <w:t>7-day notice</w:t>
      </w:r>
      <w:r>
        <w:rPr>
          <w:rFonts w:ascii="Century Gothic" w:hAnsi="Century Gothic"/>
          <w:b/>
          <w:sz w:val="22"/>
          <w:szCs w:val="22"/>
        </w:rPr>
        <w:t xml:space="preserve"> </w:t>
      </w:r>
      <w:r w:rsidRPr="002E4D97">
        <w:rPr>
          <w:rFonts w:ascii="Century Gothic" w:hAnsi="Century Gothic"/>
          <w:sz w:val="22"/>
          <w:szCs w:val="22"/>
        </w:rPr>
        <w:t xml:space="preserve">(Demand for Possession </w:t>
      </w:r>
      <w:r>
        <w:rPr>
          <w:rFonts w:ascii="Century Gothic" w:hAnsi="Century Gothic"/>
          <w:sz w:val="22"/>
          <w:szCs w:val="22"/>
        </w:rPr>
        <w:t xml:space="preserve">of </w:t>
      </w:r>
      <w:r w:rsidRPr="002E4D97">
        <w:rPr>
          <w:rFonts w:ascii="Century Gothic" w:hAnsi="Century Gothic"/>
          <w:sz w:val="22"/>
          <w:szCs w:val="22"/>
        </w:rPr>
        <w:t>Nonpayment of Rent</w:t>
      </w:r>
      <w:r>
        <w:rPr>
          <w:rFonts w:ascii="Century Gothic" w:hAnsi="Century Gothic"/>
          <w:sz w:val="22"/>
          <w:szCs w:val="22"/>
        </w:rPr>
        <w:t>).</w:t>
      </w:r>
      <w:r w:rsidRPr="00240570">
        <w:rPr>
          <w:rFonts w:ascii="Century Gothic" w:hAnsi="Century Gothic"/>
          <w:sz w:val="22"/>
          <w:szCs w:val="22"/>
        </w:rPr>
        <w:t xml:space="preserve"> Folks requesting assistance for </w:t>
      </w:r>
      <w:r w:rsidRPr="00240570">
        <w:rPr>
          <w:rFonts w:ascii="Century Gothic" w:hAnsi="Century Gothic"/>
          <w:b/>
          <w:sz w:val="22"/>
          <w:szCs w:val="22"/>
        </w:rPr>
        <w:t>security deposit</w:t>
      </w:r>
      <w:r w:rsidRPr="00240570">
        <w:rPr>
          <w:rFonts w:ascii="Century Gothic" w:hAnsi="Century Gothic"/>
          <w:sz w:val="22"/>
          <w:szCs w:val="22"/>
        </w:rPr>
        <w:t xml:space="preserve"> must have something in writing from the would-be landlord stating the deposit amount and monthly rent amount. DHHS</w:t>
      </w:r>
      <w:r>
        <w:rPr>
          <w:rFonts w:ascii="Century Gothic" w:hAnsi="Century Gothic"/>
          <w:sz w:val="22"/>
          <w:szCs w:val="22"/>
        </w:rPr>
        <w:t xml:space="preserve"> and NMCAA are</w:t>
      </w:r>
      <w:r w:rsidRPr="00240570">
        <w:rPr>
          <w:rFonts w:ascii="Century Gothic" w:hAnsi="Century Gothic"/>
          <w:sz w:val="22"/>
          <w:szCs w:val="22"/>
        </w:rPr>
        <w:t xml:space="preserve"> occasionally able to help out with past-</w:t>
      </w:r>
      <w:r w:rsidR="00774EF9">
        <w:rPr>
          <w:rFonts w:ascii="Century Gothic" w:hAnsi="Century Gothic"/>
          <w:sz w:val="22"/>
          <w:szCs w:val="22"/>
        </w:rPr>
        <w:t xml:space="preserve">due </w:t>
      </w:r>
      <w:r w:rsidRPr="00240570">
        <w:rPr>
          <w:rFonts w:ascii="Century Gothic" w:hAnsi="Century Gothic"/>
          <w:sz w:val="22"/>
          <w:szCs w:val="22"/>
        </w:rPr>
        <w:t>rent once a</w:t>
      </w:r>
      <w:r>
        <w:rPr>
          <w:rFonts w:ascii="Century Gothic" w:hAnsi="Century Gothic"/>
          <w:sz w:val="22"/>
          <w:szCs w:val="22"/>
        </w:rPr>
        <w:t xml:space="preserve"> notice of eviction</w:t>
      </w:r>
      <w:r w:rsidRPr="00240570">
        <w:rPr>
          <w:rFonts w:ascii="Century Gothic" w:hAnsi="Century Gothic"/>
          <w:sz w:val="22"/>
          <w:szCs w:val="22"/>
        </w:rPr>
        <w:t xml:space="preserve"> or court summons has been issued.  </w:t>
      </w:r>
      <w:r>
        <w:rPr>
          <w:rFonts w:ascii="Century Gothic" w:hAnsi="Century Gothic"/>
          <w:sz w:val="22"/>
          <w:szCs w:val="22"/>
        </w:rPr>
        <w:t xml:space="preserve">Residents of Grand Traverse County who are requesting assist with eviction diversion should </w:t>
      </w:r>
      <w:r>
        <w:rPr>
          <w:rFonts w:ascii="Century Gothic" w:hAnsi="Century Gothic"/>
          <w:sz w:val="22"/>
          <w:szCs w:val="22"/>
        </w:rPr>
        <w:lastRenderedPageBreak/>
        <w:t xml:space="preserve">complete the Shared Application. </w:t>
      </w:r>
      <w:r w:rsidRPr="00240570">
        <w:rPr>
          <w:rFonts w:ascii="Century Gothic" w:hAnsi="Century Gothic"/>
          <w:sz w:val="22"/>
          <w:szCs w:val="22"/>
        </w:rPr>
        <w:t>Any housing requests go to the Tier II meeting.</w:t>
      </w:r>
      <w:r>
        <w:rPr>
          <w:rFonts w:ascii="Century Gothic" w:hAnsi="Century Gothic"/>
          <w:sz w:val="22"/>
          <w:szCs w:val="22"/>
        </w:rPr>
        <w:t xml:space="preserve"> </w:t>
      </w:r>
      <w:r w:rsidRPr="009A7623">
        <w:rPr>
          <w:rFonts w:ascii="Century Gothic" w:hAnsi="Century Gothic"/>
          <w:b/>
          <w:sz w:val="22"/>
          <w:szCs w:val="22"/>
        </w:rPr>
        <w:t>Rental/Security Deposit assistance</w:t>
      </w:r>
      <w:r>
        <w:rPr>
          <w:rFonts w:ascii="Century Gothic" w:hAnsi="Century Gothic"/>
          <w:b/>
          <w:sz w:val="22"/>
          <w:szCs w:val="22"/>
        </w:rPr>
        <w:t xml:space="preserve"> is usually </w:t>
      </w:r>
      <w:r w:rsidRPr="009A7623">
        <w:rPr>
          <w:rFonts w:ascii="Century Gothic" w:hAnsi="Century Gothic"/>
          <w:b/>
          <w:sz w:val="22"/>
          <w:szCs w:val="22"/>
        </w:rPr>
        <w:t>once in a lifetime.</w:t>
      </w:r>
      <w:r w:rsidRPr="00240570">
        <w:rPr>
          <w:rFonts w:ascii="Century Gothic" w:hAnsi="Century Gothic"/>
          <w:sz w:val="22"/>
          <w:szCs w:val="22"/>
        </w:rPr>
        <w:t xml:space="preserve"> Goodwill Inn is best resource for those currently homeless as well as NMCAA 1-844-900-0500. If need tent/sleeping bag, contact Goodwill Outreach at 995-7721</w:t>
      </w:r>
      <w:r>
        <w:rPr>
          <w:rFonts w:ascii="Century Gothic" w:hAnsi="Century Gothic"/>
          <w:sz w:val="22"/>
          <w:szCs w:val="22"/>
        </w:rPr>
        <w:t xml:space="preserve"> or St. Vincent de Paul</w:t>
      </w:r>
      <w:r w:rsidRPr="00240570">
        <w:rPr>
          <w:rFonts w:ascii="Century Gothic" w:hAnsi="Century Gothic"/>
          <w:sz w:val="22"/>
          <w:szCs w:val="22"/>
        </w:rPr>
        <w:t xml:space="preserve">.  </w:t>
      </w:r>
    </w:p>
    <w:p w:rsidR="00754A2B" w:rsidRDefault="00754A2B" w:rsidP="00754A2B">
      <w:pPr>
        <w:ind w:right="-432"/>
        <w:rPr>
          <w:rFonts w:ascii="Century Gothic" w:hAnsi="Century Gothic"/>
          <w:sz w:val="22"/>
          <w:szCs w:val="22"/>
        </w:rPr>
      </w:pPr>
    </w:p>
    <w:p w:rsidR="00754A2B" w:rsidRDefault="00754A2B" w:rsidP="00754A2B">
      <w:pPr>
        <w:ind w:right="-432"/>
        <w:rPr>
          <w:rFonts w:ascii="Century Gothic" w:hAnsi="Century Gothic"/>
          <w:b/>
          <w:i/>
          <w:sz w:val="22"/>
          <w:szCs w:val="22"/>
          <w:u w:val="single"/>
        </w:rPr>
      </w:pPr>
      <w:r w:rsidRPr="00240570">
        <w:rPr>
          <w:rFonts w:ascii="Century Gothic" w:hAnsi="Century Gothic"/>
          <w:b/>
          <w:i/>
          <w:sz w:val="22"/>
          <w:szCs w:val="22"/>
          <w:u w:val="single"/>
        </w:rPr>
        <w:t>We do not have resources for taxes.  We are not able to assist with motel/hotel stays.</w:t>
      </w:r>
    </w:p>
    <w:p w:rsidR="00754A2B" w:rsidRPr="004F0168" w:rsidRDefault="00754A2B" w:rsidP="00754A2B">
      <w:pPr>
        <w:ind w:right="-432"/>
        <w:rPr>
          <w:rFonts w:ascii="Century Gothic" w:hAnsi="Century Gothic"/>
          <w:b/>
          <w:sz w:val="22"/>
          <w:szCs w:val="22"/>
          <w:u w:val="single"/>
        </w:rPr>
      </w:pPr>
    </w:p>
    <w:p w:rsidR="00754A2B" w:rsidRDefault="00754A2B" w:rsidP="00754A2B">
      <w:pPr>
        <w:ind w:right="-432"/>
        <w:rPr>
          <w:rFonts w:ascii="Century Gothic" w:hAnsi="Century Gothic"/>
          <w:sz w:val="22"/>
          <w:szCs w:val="22"/>
        </w:rPr>
      </w:pPr>
      <w:r w:rsidRPr="005D6408">
        <w:rPr>
          <w:rFonts w:ascii="Century Gothic" w:hAnsi="Century Gothic"/>
          <w:sz w:val="22"/>
          <w:szCs w:val="22"/>
        </w:rPr>
        <w:t xml:space="preserve">Folks needing assistance with </w:t>
      </w:r>
      <w:r w:rsidRPr="005D6408">
        <w:rPr>
          <w:rFonts w:ascii="Century Gothic" w:hAnsi="Century Gothic"/>
          <w:b/>
          <w:sz w:val="22"/>
          <w:szCs w:val="22"/>
        </w:rPr>
        <w:t>property taxes, mortgage payments or condominium</w:t>
      </w:r>
      <w:r w:rsidRPr="005D6408">
        <w:rPr>
          <w:rFonts w:ascii="Century Gothic" w:hAnsi="Century Gothic"/>
          <w:sz w:val="22"/>
          <w:szCs w:val="22"/>
        </w:rPr>
        <w:t xml:space="preserve"> fees should contact the Step Forward Michigan program (through MSHDA):</w:t>
      </w:r>
      <w:r>
        <w:rPr>
          <w:rFonts w:ascii="Century Gothic" w:hAnsi="Century Gothic"/>
          <w:sz w:val="22"/>
          <w:szCs w:val="22"/>
        </w:rPr>
        <w:t xml:space="preserve"> (231) 922-4735 or apply for a State Emergency Relief through their local DHHS. </w:t>
      </w:r>
    </w:p>
    <w:p w:rsidR="00754A2B" w:rsidRDefault="00754A2B" w:rsidP="00754A2B">
      <w:pPr>
        <w:ind w:right="-432"/>
        <w:rPr>
          <w:rFonts w:ascii="Century Gothic" w:hAnsi="Century Gothic"/>
          <w:sz w:val="22"/>
          <w:szCs w:val="22"/>
        </w:rPr>
      </w:pPr>
    </w:p>
    <w:p w:rsidR="00754A2B" w:rsidRPr="003B5668" w:rsidRDefault="00754A2B" w:rsidP="00754A2B">
      <w:pPr>
        <w:ind w:right="-432"/>
        <w:rPr>
          <w:rFonts w:ascii="Century Gothic" w:hAnsi="Century Gothic"/>
          <w:sz w:val="22"/>
          <w:szCs w:val="22"/>
          <w:u w:val="single"/>
        </w:rPr>
      </w:pPr>
      <w:r w:rsidRPr="003B5668">
        <w:rPr>
          <w:rFonts w:ascii="Century Gothic" w:hAnsi="Century Gothic"/>
          <w:sz w:val="22"/>
          <w:szCs w:val="22"/>
          <w:u w:val="single"/>
        </w:rPr>
        <w:t>Goodwill Housing</w:t>
      </w:r>
      <w:r>
        <w:rPr>
          <w:rFonts w:ascii="Century Gothic" w:hAnsi="Century Gothic"/>
          <w:sz w:val="22"/>
          <w:szCs w:val="22"/>
          <w:u w:val="single"/>
        </w:rPr>
        <w:t>-</w:t>
      </w:r>
    </w:p>
    <w:p w:rsidR="00754A2B" w:rsidRDefault="00754A2B" w:rsidP="00754A2B">
      <w:pPr>
        <w:ind w:right="-432"/>
        <w:rPr>
          <w:rFonts w:ascii="Century Gothic" w:hAnsi="Century Gothic"/>
          <w:sz w:val="22"/>
          <w:szCs w:val="22"/>
        </w:rPr>
      </w:pPr>
    </w:p>
    <w:p w:rsidR="00754A2B" w:rsidRPr="003B5668" w:rsidRDefault="00754A2B" w:rsidP="00754A2B">
      <w:pPr>
        <w:numPr>
          <w:ilvl w:val="0"/>
          <w:numId w:val="5"/>
        </w:numPr>
        <w:ind w:left="360" w:right="-432"/>
        <w:rPr>
          <w:rFonts w:ascii="Century Gothic" w:hAnsi="Century Gothic"/>
          <w:sz w:val="22"/>
          <w:szCs w:val="22"/>
        </w:rPr>
      </w:pPr>
      <w:r w:rsidRPr="003B5668">
        <w:rPr>
          <w:rFonts w:ascii="Century Gothic" w:hAnsi="Century Gothic"/>
          <w:sz w:val="22"/>
          <w:szCs w:val="22"/>
        </w:rPr>
        <w:t xml:space="preserve"> Goodwill has three Permanent Supportive Housing communities (Brookside Commons, Carson Square or Keystone Village Apartments) Residents need </w:t>
      </w:r>
      <w:r w:rsidR="00CC20AF">
        <w:rPr>
          <w:rFonts w:ascii="Century Gothic" w:hAnsi="Century Gothic"/>
          <w:sz w:val="22"/>
          <w:szCs w:val="22"/>
        </w:rPr>
        <w:t xml:space="preserve">to </w:t>
      </w:r>
      <w:r w:rsidRPr="003B5668">
        <w:rPr>
          <w:rFonts w:ascii="Century Gothic" w:hAnsi="Century Gothic"/>
          <w:sz w:val="22"/>
          <w:szCs w:val="22"/>
        </w:rPr>
        <w:t>meet the MSHDA eligibility guidelines to apply</w:t>
      </w:r>
      <w:r w:rsidR="00CC20AF">
        <w:rPr>
          <w:rFonts w:ascii="Century Gothic" w:hAnsi="Century Gothic"/>
          <w:sz w:val="22"/>
          <w:szCs w:val="22"/>
        </w:rPr>
        <w:t xml:space="preserve"> and </w:t>
      </w:r>
      <w:r w:rsidRPr="003B5668">
        <w:rPr>
          <w:rFonts w:ascii="Century Gothic" w:hAnsi="Century Gothic"/>
          <w:sz w:val="22"/>
          <w:szCs w:val="22"/>
        </w:rPr>
        <w:t>then we ask that you assist the interested applicant with completing the appropriate application/s and the applicant will need a referral from an agency/organization.   The referral would consist of a letter from an agency that the interested applicant may be working with (ex:  WRC, GWI, NLCMH, NMCAA, etc.) that verifies that the applicant is literally homeless, at-risk of homelessness</w:t>
      </w:r>
      <w:r w:rsidR="00CC20AF">
        <w:rPr>
          <w:rFonts w:ascii="Century Gothic" w:hAnsi="Century Gothic"/>
          <w:sz w:val="22"/>
          <w:szCs w:val="22"/>
        </w:rPr>
        <w:t xml:space="preserve">, </w:t>
      </w:r>
      <w:r w:rsidRPr="003B5668">
        <w:rPr>
          <w:rFonts w:ascii="Century Gothic" w:hAnsi="Century Gothic"/>
          <w:sz w:val="22"/>
          <w:szCs w:val="22"/>
        </w:rPr>
        <w:t>fleeing domestic violence, chronically homeless, homeless youth or special needs-disabled.  See attachments for further eligibility requirements.  Also, the interested applicant must fall within the allowed MSHDA income limits.</w:t>
      </w:r>
    </w:p>
    <w:p w:rsidR="00754A2B" w:rsidRPr="003B5668" w:rsidRDefault="00754A2B" w:rsidP="00754A2B">
      <w:pPr>
        <w:numPr>
          <w:ilvl w:val="0"/>
          <w:numId w:val="5"/>
        </w:numPr>
        <w:ind w:left="360" w:right="-432"/>
        <w:rPr>
          <w:rFonts w:ascii="Century Gothic" w:hAnsi="Century Gothic"/>
          <w:sz w:val="22"/>
          <w:szCs w:val="22"/>
        </w:rPr>
      </w:pPr>
      <w:r w:rsidRPr="003B5668">
        <w:rPr>
          <w:rFonts w:ascii="Century Gothic" w:hAnsi="Century Gothic"/>
          <w:sz w:val="22"/>
          <w:szCs w:val="22"/>
        </w:rPr>
        <w:t xml:space="preserve">The length of </w:t>
      </w:r>
      <w:r>
        <w:rPr>
          <w:rFonts w:ascii="Century Gothic" w:hAnsi="Century Gothic"/>
          <w:sz w:val="22"/>
          <w:szCs w:val="22"/>
        </w:rPr>
        <w:t xml:space="preserve">the </w:t>
      </w:r>
      <w:r w:rsidRPr="003B5668">
        <w:rPr>
          <w:rFonts w:ascii="Century Gothic" w:hAnsi="Century Gothic"/>
          <w:sz w:val="22"/>
          <w:szCs w:val="22"/>
        </w:rPr>
        <w:t>waitlist var</w:t>
      </w:r>
      <w:r>
        <w:rPr>
          <w:rFonts w:ascii="Century Gothic" w:hAnsi="Century Gothic"/>
          <w:sz w:val="22"/>
          <w:szCs w:val="22"/>
        </w:rPr>
        <w:t>ies</w:t>
      </w:r>
      <w:r w:rsidRPr="003B5668">
        <w:rPr>
          <w:rFonts w:ascii="Century Gothic" w:hAnsi="Century Gothic"/>
          <w:sz w:val="22"/>
          <w:szCs w:val="22"/>
        </w:rPr>
        <w:t xml:space="preserve">, but applicants are encouraged to apply (longer wait for 1 </w:t>
      </w:r>
      <w:r>
        <w:rPr>
          <w:rFonts w:ascii="Century Gothic" w:hAnsi="Century Gothic"/>
          <w:sz w:val="22"/>
          <w:szCs w:val="22"/>
        </w:rPr>
        <w:t>and</w:t>
      </w:r>
      <w:r w:rsidRPr="003B5668">
        <w:rPr>
          <w:rFonts w:ascii="Century Gothic" w:hAnsi="Century Gothic"/>
          <w:sz w:val="22"/>
          <w:szCs w:val="22"/>
        </w:rPr>
        <w:t xml:space="preserve"> 3</w:t>
      </w:r>
      <w:r>
        <w:rPr>
          <w:rFonts w:ascii="Century Gothic" w:hAnsi="Century Gothic"/>
          <w:sz w:val="22"/>
          <w:szCs w:val="22"/>
        </w:rPr>
        <w:t>-</w:t>
      </w:r>
      <w:r w:rsidRPr="003B5668">
        <w:rPr>
          <w:rFonts w:ascii="Century Gothic" w:hAnsi="Century Gothic"/>
          <w:sz w:val="22"/>
          <w:szCs w:val="22"/>
        </w:rPr>
        <w:t>bedroom units).</w:t>
      </w:r>
    </w:p>
    <w:p w:rsidR="00754A2B" w:rsidRPr="00DD30D2" w:rsidRDefault="00754A2B" w:rsidP="00754A2B">
      <w:pPr>
        <w:ind w:right="-432"/>
        <w:rPr>
          <w:rFonts w:ascii="Century Gothic" w:hAnsi="Century Gothic"/>
          <w:sz w:val="22"/>
          <w:szCs w:val="22"/>
        </w:rPr>
      </w:pPr>
    </w:p>
    <w:p w:rsidR="00754A2B" w:rsidRPr="00D50A7D" w:rsidRDefault="00754A2B" w:rsidP="00754A2B">
      <w:pPr>
        <w:ind w:left="-432" w:right="-432"/>
        <w:rPr>
          <w:rFonts w:ascii="Century Gothic" w:hAnsi="Century Gothic"/>
          <w:sz w:val="22"/>
          <w:szCs w:val="22"/>
        </w:rPr>
      </w:pPr>
    </w:p>
    <w:p w:rsidR="00754A2B" w:rsidRPr="00BC14A4" w:rsidRDefault="00754A2B" w:rsidP="00754A2B">
      <w:pPr>
        <w:ind w:left="-432" w:right="-432"/>
        <w:rPr>
          <w:rFonts w:ascii="Century Gothic" w:hAnsi="Century Gothic"/>
          <w:sz w:val="22"/>
          <w:szCs w:val="22"/>
        </w:rPr>
      </w:pPr>
      <w:r w:rsidRPr="00240570">
        <w:rPr>
          <w:rFonts w:ascii="Century Gothic" w:hAnsi="Century Gothic"/>
          <w:b/>
          <w:sz w:val="22"/>
          <w:szCs w:val="22"/>
          <w:u w:val="single"/>
        </w:rPr>
        <w:t>CAR REPAIRS/CAR INSURANCE:</w:t>
      </w:r>
      <w:r w:rsidRPr="00240570">
        <w:rPr>
          <w:rFonts w:ascii="Century Gothic" w:hAnsi="Century Gothic"/>
          <w:sz w:val="22"/>
          <w:szCs w:val="22"/>
        </w:rPr>
        <w:t xml:space="preserve">  DHHS should be first resource if the following apply: </w:t>
      </w:r>
      <w:r w:rsidRPr="00240570">
        <w:rPr>
          <w:rFonts w:ascii="Century Gothic" w:hAnsi="Century Gothic"/>
          <w:b/>
          <w:sz w:val="22"/>
          <w:szCs w:val="22"/>
        </w:rPr>
        <w:t>1) children are living in the household, 2) an adult in the household is employed and 3) they are enrolled with a DHHS program (Food Stamps, Medicaid, etc</w:t>
      </w:r>
      <w:r>
        <w:rPr>
          <w:rFonts w:ascii="Century Gothic" w:hAnsi="Century Gothic"/>
          <w:b/>
          <w:sz w:val="22"/>
          <w:szCs w:val="22"/>
        </w:rPr>
        <w:t>.</w:t>
      </w:r>
      <w:r w:rsidRPr="00240570">
        <w:rPr>
          <w:rFonts w:ascii="Century Gothic" w:hAnsi="Century Gothic"/>
          <w:b/>
          <w:sz w:val="22"/>
          <w:szCs w:val="22"/>
        </w:rPr>
        <w:t>).</w:t>
      </w:r>
      <w:r w:rsidRPr="00240570">
        <w:rPr>
          <w:rFonts w:ascii="Century Gothic" w:hAnsi="Century Gothic"/>
          <w:sz w:val="22"/>
          <w:szCs w:val="22"/>
        </w:rPr>
        <w:t xml:space="preserve"> FFF will review requests (Tier II); however, immediat</w:t>
      </w:r>
      <w:r>
        <w:rPr>
          <w:rFonts w:ascii="Century Gothic" w:hAnsi="Century Gothic"/>
          <w:sz w:val="22"/>
          <w:szCs w:val="22"/>
        </w:rPr>
        <w:t xml:space="preserve">e decisions will not be given. </w:t>
      </w:r>
      <w:r w:rsidRPr="00EB3AD7">
        <w:rPr>
          <w:rFonts w:ascii="Century Gothic" w:hAnsi="Century Gothic"/>
          <w:b/>
          <w:i/>
          <w:sz w:val="22"/>
          <w:szCs w:val="22"/>
        </w:rPr>
        <w:t>FFF will review requests for one vehicle for one month of coverage</w:t>
      </w:r>
      <w:r w:rsidRPr="00240570">
        <w:rPr>
          <w:rFonts w:ascii="Century Gothic" w:hAnsi="Century Gothic"/>
          <w:sz w:val="22"/>
          <w:szCs w:val="22"/>
        </w:rPr>
        <w:t>; however, immediate decisions will not be given. If we have assisted in the past, we will not typically do so again.</w:t>
      </w:r>
      <w:r>
        <w:rPr>
          <w:rFonts w:ascii="Century Gothic" w:hAnsi="Century Gothic"/>
          <w:sz w:val="22"/>
          <w:szCs w:val="22"/>
        </w:rPr>
        <w:t xml:space="preserve">  Proof of vehicle registration and a valid, current driver’s license are required.  Recommended vendors for car repair estimates:</w:t>
      </w:r>
      <w:r w:rsidRPr="00041708">
        <w:rPr>
          <w:rFonts w:ascii="Century Gothic" w:hAnsi="Century Gothic"/>
          <w:sz w:val="22"/>
          <w:szCs w:val="22"/>
        </w:rPr>
        <w:t xml:space="preserve"> </w:t>
      </w:r>
      <w:r>
        <w:rPr>
          <w:rFonts w:ascii="Century Gothic" w:hAnsi="Century Gothic"/>
          <w:sz w:val="22"/>
          <w:szCs w:val="22"/>
        </w:rPr>
        <w:t xml:space="preserve">Junior’s Tires (602 E. Eighth St. (231) 941-8940) Jack’s Auto (114 Griffin St, TC (231) 947-1242) </w:t>
      </w:r>
    </w:p>
    <w:p w:rsidR="00754A2B" w:rsidRDefault="00754A2B" w:rsidP="00754A2B">
      <w:pPr>
        <w:ind w:left="-432" w:right="-432"/>
        <w:rPr>
          <w:rFonts w:ascii="Century Gothic" w:hAnsi="Century Gothic"/>
          <w:sz w:val="22"/>
          <w:szCs w:val="22"/>
        </w:rPr>
      </w:pPr>
    </w:p>
    <w:p w:rsidR="00754A2B" w:rsidRPr="005A04CA" w:rsidRDefault="00754A2B" w:rsidP="00754A2B">
      <w:pPr>
        <w:ind w:right="-432"/>
        <w:rPr>
          <w:rFonts w:ascii="Century Gothic" w:hAnsi="Century Gothic"/>
          <w:sz w:val="22"/>
          <w:szCs w:val="22"/>
        </w:rPr>
      </w:pPr>
      <w:r>
        <w:rPr>
          <w:rFonts w:ascii="Century Gothic" w:hAnsi="Century Gothic"/>
          <w:b/>
          <w:sz w:val="22"/>
          <w:szCs w:val="22"/>
        </w:rPr>
        <w:t>Workers on Wheels:</w:t>
      </w:r>
      <w:r>
        <w:rPr>
          <w:rFonts w:ascii="Century Gothic" w:hAnsi="Century Gothic"/>
          <w:sz w:val="22"/>
          <w:szCs w:val="22"/>
        </w:rPr>
        <w:t xml:space="preserve"> This p</w:t>
      </w:r>
      <w:r w:rsidRPr="00444E24">
        <w:rPr>
          <w:rFonts w:ascii="Century Gothic" w:hAnsi="Century Gothic"/>
          <w:sz w:val="22"/>
          <w:szCs w:val="22"/>
        </w:rPr>
        <w:t>rogram assists families (that are currently receiving som</w:t>
      </w:r>
      <w:r>
        <w:rPr>
          <w:rFonts w:ascii="Century Gothic" w:hAnsi="Century Gothic"/>
          <w:sz w:val="22"/>
          <w:szCs w:val="22"/>
        </w:rPr>
        <w:t xml:space="preserve">e type of assistance from DHHS) </w:t>
      </w:r>
      <w:r w:rsidRPr="00444E24">
        <w:rPr>
          <w:rFonts w:ascii="Century Gothic" w:hAnsi="Century Gothic"/>
          <w:sz w:val="22"/>
          <w:szCs w:val="22"/>
        </w:rPr>
        <w:t xml:space="preserve">to receive a donated car/vehicle from the program, if eligibility requirements are met and approved by DHHS.  </w:t>
      </w:r>
      <w:r>
        <w:rPr>
          <w:rFonts w:ascii="Century Gothic" w:hAnsi="Century Gothic"/>
          <w:sz w:val="22"/>
          <w:szCs w:val="22"/>
        </w:rPr>
        <w:t>Occasionally,</w:t>
      </w:r>
      <w:r w:rsidRPr="00444E24">
        <w:rPr>
          <w:rFonts w:ascii="Century Gothic" w:hAnsi="Century Gothic"/>
          <w:sz w:val="22"/>
          <w:szCs w:val="22"/>
        </w:rPr>
        <w:t xml:space="preserve"> low priced cars/vehicles </w:t>
      </w:r>
      <w:r>
        <w:rPr>
          <w:rFonts w:ascii="Century Gothic" w:hAnsi="Century Gothic"/>
          <w:sz w:val="22"/>
          <w:szCs w:val="22"/>
        </w:rPr>
        <w:t xml:space="preserve">are available </w:t>
      </w:r>
      <w:r w:rsidRPr="00444E24">
        <w:rPr>
          <w:rFonts w:ascii="Century Gothic" w:hAnsi="Century Gothic"/>
          <w:sz w:val="22"/>
          <w:szCs w:val="22"/>
        </w:rPr>
        <w:t>for sale to assist people in need, no program requirements for this.  231-995-7718,</w:t>
      </w:r>
      <w:r w:rsidRPr="00C47059">
        <w:t xml:space="preserve"> </w:t>
      </w:r>
      <w:r>
        <w:rPr>
          <w:rFonts w:ascii="Century Gothic" w:hAnsi="Century Gothic"/>
          <w:sz w:val="22"/>
          <w:szCs w:val="22"/>
        </w:rPr>
        <w:t xml:space="preserve">Earl Whitney </w:t>
      </w:r>
      <w:r w:rsidRPr="00444E24">
        <w:rPr>
          <w:rFonts w:ascii="Century Gothic" w:hAnsi="Century Gothic"/>
          <w:sz w:val="22"/>
          <w:szCs w:val="22"/>
        </w:rPr>
        <w:t>Workers on Wheels, Program Manager.  Or e-mail:</w:t>
      </w:r>
      <w:r w:rsidRPr="00C47059">
        <w:rPr>
          <w:rFonts w:ascii="Century Gothic" w:hAnsi="Century Gothic"/>
          <w:sz w:val="22"/>
          <w:szCs w:val="22"/>
        </w:rPr>
        <w:t xml:space="preserve"> </w:t>
      </w:r>
      <w:hyperlink r:id="rId12" w:history="1">
        <w:r w:rsidRPr="00C47059">
          <w:rPr>
            <w:rStyle w:val="Hyperlink"/>
            <w:rFonts w:ascii="Century Gothic" w:hAnsi="Century Gothic"/>
            <w:sz w:val="22"/>
            <w:szCs w:val="22"/>
          </w:rPr>
          <w:t>earlw@goodwillnmi.org</w:t>
        </w:r>
      </w:hyperlink>
      <w:r>
        <w:rPr>
          <w:rFonts w:ascii="Century Gothic" w:hAnsi="Century Gothic"/>
          <w:sz w:val="22"/>
          <w:szCs w:val="22"/>
        </w:rPr>
        <w:t xml:space="preserve">. FFF is not able to assist folks with purchasing a vehicle. </w:t>
      </w:r>
    </w:p>
    <w:p w:rsidR="00754A2B" w:rsidRPr="00240570" w:rsidRDefault="00754A2B" w:rsidP="00754A2B">
      <w:pPr>
        <w:ind w:right="-432"/>
        <w:rPr>
          <w:rFonts w:ascii="Century Gothic" w:hAnsi="Century Gothic"/>
          <w:b/>
          <w:sz w:val="22"/>
          <w:szCs w:val="22"/>
          <w:u w:val="single"/>
        </w:rPr>
      </w:pPr>
    </w:p>
    <w:p w:rsidR="00754A2B" w:rsidRDefault="00754A2B" w:rsidP="00754A2B">
      <w:pPr>
        <w:ind w:left="-432" w:right="-432"/>
        <w:rPr>
          <w:rFonts w:ascii="Century Gothic" w:hAnsi="Century Gothic"/>
          <w:sz w:val="22"/>
          <w:szCs w:val="22"/>
        </w:rPr>
      </w:pPr>
      <w:r w:rsidRPr="00240570">
        <w:rPr>
          <w:rFonts w:ascii="Century Gothic" w:hAnsi="Century Gothic"/>
          <w:b/>
          <w:sz w:val="22"/>
          <w:szCs w:val="22"/>
          <w:u w:val="single"/>
        </w:rPr>
        <w:t>AUTOMOBILE REGISTRATION:</w:t>
      </w:r>
      <w:r w:rsidRPr="00240570">
        <w:rPr>
          <w:rFonts w:ascii="Century Gothic" w:hAnsi="Century Gothic"/>
          <w:sz w:val="22"/>
          <w:szCs w:val="22"/>
        </w:rPr>
        <w:t xml:space="preserve">  We are able to assist with registration </w:t>
      </w:r>
      <w:r w:rsidRPr="00240570">
        <w:rPr>
          <w:rFonts w:ascii="Century Gothic" w:hAnsi="Century Gothic"/>
          <w:sz w:val="22"/>
          <w:szCs w:val="22"/>
          <w:u w:val="single"/>
        </w:rPr>
        <w:t>one time only</w:t>
      </w:r>
      <w:r>
        <w:rPr>
          <w:rFonts w:ascii="Century Gothic" w:hAnsi="Century Gothic"/>
          <w:sz w:val="22"/>
          <w:szCs w:val="22"/>
        </w:rPr>
        <w:t xml:space="preserve">.  </w:t>
      </w:r>
      <w:r w:rsidRPr="00240570">
        <w:rPr>
          <w:rFonts w:ascii="Century Gothic" w:hAnsi="Century Gothic"/>
          <w:sz w:val="22"/>
          <w:szCs w:val="22"/>
        </w:rPr>
        <w:t xml:space="preserve">Client must have already paid their insurance and have State of MI invoice before we can assist.  We will only assist with 1 car per family.  Ideally, car should be needed to maintain employment. </w:t>
      </w:r>
    </w:p>
    <w:p w:rsidR="00754A2B" w:rsidRPr="00240570" w:rsidRDefault="00754A2B" w:rsidP="00754A2B">
      <w:pPr>
        <w:ind w:right="-432"/>
        <w:rPr>
          <w:rFonts w:ascii="Century Gothic" w:hAnsi="Century Gothic"/>
          <w:b/>
          <w:i/>
          <w:sz w:val="22"/>
          <w:szCs w:val="22"/>
        </w:rPr>
      </w:pPr>
    </w:p>
    <w:p w:rsidR="00754A2B" w:rsidRPr="00240570" w:rsidRDefault="00754A2B" w:rsidP="00754A2B">
      <w:pPr>
        <w:ind w:left="-432" w:right="-432"/>
        <w:rPr>
          <w:rFonts w:ascii="Century Gothic" w:hAnsi="Century Gothic"/>
          <w:b/>
          <w:sz w:val="22"/>
          <w:szCs w:val="22"/>
          <w:u w:val="single"/>
        </w:rPr>
      </w:pPr>
      <w:r w:rsidRPr="00240570">
        <w:rPr>
          <w:rFonts w:ascii="Century Gothic" w:hAnsi="Century Gothic"/>
          <w:b/>
          <w:sz w:val="22"/>
          <w:szCs w:val="22"/>
          <w:u w:val="single"/>
        </w:rPr>
        <w:t xml:space="preserve">PRESCRIPTIONS:  </w:t>
      </w:r>
    </w:p>
    <w:p w:rsidR="00754A2B" w:rsidRPr="003006C9" w:rsidRDefault="00754A2B" w:rsidP="00754A2B">
      <w:pPr>
        <w:ind w:left="-432" w:right="-432"/>
        <w:rPr>
          <w:rFonts w:ascii="Century Gothic" w:hAnsi="Century Gothic"/>
          <w:sz w:val="22"/>
          <w:szCs w:val="22"/>
          <w:u w:val="single"/>
        </w:rPr>
      </w:pPr>
      <w:r w:rsidRPr="00240570">
        <w:rPr>
          <w:rFonts w:ascii="Century Gothic" w:hAnsi="Century Gothic"/>
          <w:sz w:val="22"/>
          <w:szCs w:val="22"/>
        </w:rPr>
        <w:lastRenderedPageBreak/>
        <w:t xml:space="preserve">We can </w:t>
      </w:r>
      <w:r w:rsidRPr="00240570">
        <w:rPr>
          <w:rFonts w:ascii="Century Gothic" w:hAnsi="Century Gothic"/>
          <w:b/>
          <w:sz w:val="22"/>
          <w:szCs w:val="22"/>
          <w:u w:val="single"/>
        </w:rPr>
        <w:t xml:space="preserve">NOT </w:t>
      </w:r>
      <w:r w:rsidRPr="00240570">
        <w:rPr>
          <w:rFonts w:ascii="Century Gothic" w:hAnsi="Century Gothic"/>
          <w:sz w:val="22"/>
          <w:szCs w:val="22"/>
        </w:rPr>
        <w:t xml:space="preserve">assist with any narcotics and/or controlled substances on Schedule I, II, or III.  </w:t>
      </w:r>
      <w:r>
        <w:rPr>
          <w:rFonts w:ascii="Century Gothic" w:hAnsi="Century Gothic"/>
          <w:sz w:val="22"/>
          <w:szCs w:val="22"/>
        </w:rPr>
        <w:t xml:space="preserve">We cannot assist with </w:t>
      </w:r>
      <w:r w:rsidRPr="00007EDF">
        <w:rPr>
          <w:rFonts w:ascii="Century Gothic" w:hAnsi="Century Gothic"/>
          <w:b/>
          <w:sz w:val="22"/>
          <w:szCs w:val="22"/>
        </w:rPr>
        <w:t>Gabapentin.</w:t>
      </w:r>
      <w:r>
        <w:rPr>
          <w:rFonts w:ascii="Century Gothic" w:hAnsi="Century Gothic"/>
          <w:sz w:val="22"/>
          <w:szCs w:val="22"/>
        </w:rPr>
        <w:t xml:space="preserve"> </w:t>
      </w:r>
      <w:r w:rsidRPr="00240570">
        <w:rPr>
          <w:rFonts w:ascii="Century Gothic" w:hAnsi="Century Gothic"/>
          <w:sz w:val="22"/>
          <w:szCs w:val="22"/>
        </w:rPr>
        <w:t xml:space="preserve">Additionally, we have a list of various other prescriptions that we are not approving.  Please check the list first </w:t>
      </w:r>
      <w:r w:rsidRPr="00240570">
        <w:rPr>
          <w:rFonts w:ascii="Century Gothic" w:hAnsi="Century Gothic"/>
          <w:b/>
          <w:sz w:val="22"/>
          <w:szCs w:val="22"/>
          <w:u w:val="single"/>
        </w:rPr>
        <w:t>and</w:t>
      </w:r>
      <w:r w:rsidRPr="00240570">
        <w:rPr>
          <w:rFonts w:ascii="Century Gothic" w:hAnsi="Century Gothic"/>
          <w:sz w:val="22"/>
          <w:szCs w:val="22"/>
        </w:rPr>
        <w:t xml:space="preserve"> then call the pharmacy to confirm that the script is not for a Schedule I, II or III controlled substance</w:t>
      </w:r>
      <w:r w:rsidRPr="003006C9">
        <w:rPr>
          <w:rFonts w:ascii="Century Gothic" w:hAnsi="Century Gothic"/>
          <w:sz w:val="22"/>
          <w:szCs w:val="22"/>
          <w:u w:val="single"/>
        </w:rPr>
        <w:t>. Consumer MUST bring invoice from pharmacy so that we get an accurate price.  Do not call pharmacy and ask them to fax until the client has visited the pharmacy!</w:t>
      </w:r>
    </w:p>
    <w:p w:rsidR="00754A2B" w:rsidRPr="003006C9" w:rsidRDefault="00754A2B" w:rsidP="00754A2B">
      <w:pPr>
        <w:ind w:left="-432" w:right="-432"/>
        <w:rPr>
          <w:rFonts w:ascii="Century Gothic" w:hAnsi="Century Gothic"/>
          <w:sz w:val="22"/>
          <w:szCs w:val="22"/>
        </w:rPr>
      </w:pPr>
      <w:r w:rsidRPr="003006C9">
        <w:rPr>
          <w:rFonts w:ascii="Century Gothic" w:hAnsi="Century Gothic"/>
          <w:sz w:val="22"/>
          <w:szCs w:val="22"/>
        </w:rPr>
        <w:t>For over the counter medications, client must bring the printout from the pharmacy.</w:t>
      </w:r>
    </w:p>
    <w:p w:rsidR="00754A2B" w:rsidRPr="00240570" w:rsidRDefault="00754A2B" w:rsidP="00754A2B">
      <w:pPr>
        <w:ind w:left="-432" w:right="-432"/>
        <w:rPr>
          <w:rFonts w:ascii="Century Gothic" w:hAnsi="Century Gothic"/>
          <w:sz w:val="22"/>
          <w:szCs w:val="22"/>
        </w:rPr>
      </w:pPr>
      <w:r>
        <w:rPr>
          <w:rFonts w:ascii="Century Gothic" w:hAnsi="Century Gothic"/>
          <w:sz w:val="22"/>
          <w:szCs w:val="22"/>
        </w:rPr>
        <w:t>Guests with MEDICARE should contact a MMAP counselor to see if they are receiving the best prescription coverage: (800) 803-7174</w:t>
      </w:r>
    </w:p>
    <w:p w:rsidR="00754A2B" w:rsidRPr="003014C3" w:rsidRDefault="00754A2B" w:rsidP="00754A2B">
      <w:pPr>
        <w:ind w:left="-432" w:right="-432"/>
        <w:rPr>
          <w:rFonts w:ascii="Century Gothic" w:hAnsi="Century Gothic"/>
          <w:sz w:val="22"/>
          <w:szCs w:val="22"/>
        </w:rPr>
      </w:pPr>
      <w:r>
        <w:rPr>
          <w:rFonts w:ascii="Century Gothic" w:hAnsi="Century Gothic"/>
          <w:b/>
          <w:i/>
          <w:sz w:val="22"/>
          <w:szCs w:val="22"/>
        </w:rPr>
        <w:t xml:space="preserve">Love Thy Neighbor </w:t>
      </w:r>
      <w:r w:rsidRPr="00240570">
        <w:rPr>
          <w:rFonts w:ascii="Century Gothic" w:hAnsi="Century Gothic"/>
          <w:sz w:val="22"/>
          <w:szCs w:val="22"/>
        </w:rPr>
        <w:t>(similar policy regarding controlled substances and narcotics)</w:t>
      </w:r>
    </w:p>
    <w:p w:rsidR="00754A2B" w:rsidRPr="00240570" w:rsidRDefault="00754A2B" w:rsidP="00754A2B">
      <w:pPr>
        <w:ind w:left="-432" w:right="-432"/>
        <w:rPr>
          <w:rFonts w:ascii="Century Gothic" w:hAnsi="Century Gothic"/>
          <w:b/>
          <w:sz w:val="22"/>
          <w:szCs w:val="22"/>
        </w:rPr>
      </w:pPr>
    </w:p>
    <w:p w:rsidR="00754A2B" w:rsidRPr="00DE71E8" w:rsidRDefault="00754A2B" w:rsidP="00754A2B">
      <w:pPr>
        <w:ind w:left="-432" w:right="-432"/>
        <w:rPr>
          <w:rFonts w:ascii="Century Gothic" w:hAnsi="Century Gothic"/>
          <w:b/>
          <w:i/>
          <w:sz w:val="22"/>
          <w:szCs w:val="22"/>
        </w:rPr>
      </w:pPr>
      <w:r>
        <w:rPr>
          <w:rFonts w:ascii="Century Gothic" w:hAnsi="Century Gothic"/>
          <w:b/>
          <w:color w:val="000000"/>
          <w:sz w:val="22"/>
          <w:szCs w:val="22"/>
          <w:u w:val="single"/>
        </w:rPr>
        <w:t>GAS CARDS/BUS PASSES</w:t>
      </w:r>
      <w:r w:rsidRPr="00240570">
        <w:rPr>
          <w:rFonts w:ascii="Century Gothic" w:hAnsi="Century Gothic"/>
          <w:b/>
          <w:color w:val="000000"/>
          <w:sz w:val="22"/>
          <w:szCs w:val="22"/>
          <w:u w:val="single"/>
        </w:rPr>
        <w:t>:</w:t>
      </w:r>
      <w:r>
        <w:rPr>
          <w:rFonts w:ascii="Century Gothic" w:hAnsi="Century Gothic"/>
          <w:color w:val="000000"/>
          <w:sz w:val="22"/>
          <w:szCs w:val="22"/>
        </w:rPr>
        <w:t xml:space="preserve">  FFF </w:t>
      </w:r>
      <w:r w:rsidRPr="003006C9">
        <w:rPr>
          <w:rFonts w:ascii="Century Gothic" w:hAnsi="Century Gothic"/>
          <w:b/>
          <w:i/>
          <w:color w:val="000000"/>
          <w:sz w:val="22"/>
          <w:szCs w:val="22"/>
          <w:u w:val="single"/>
        </w:rPr>
        <w:t>does not</w:t>
      </w:r>
      <w:r w:rsidRPr="003006C9">
        <w:rPr>
          <w:rFonts w:ascii="Century Gothic" w:hAnsi="Century Gothic"/>
          <w:b/>
          <w:i/>
          <w:color w:val="000000"/>
          <w:sz w:val="22"/>
          <w:szCs w:val="22"/>
        </w:rPr>
        <w:t xml:space="preserve"> </w:t>
      </w:r>
      <w:r w:rsidRPr="003006C9">
        <w:rPr>
          <w:rFonts w:ascii="Century Gothic" w:hAnsi="Century Gothic"/>
          <w:i/>
          <w:color w:val="000000"/>
          <w:sz w:val="22"/>
          <w:szCs w:val="22"/>
        </w:rPr>
        <w:t>provide gas cards or bus passes for local travel</w:t>
      </w:r>
      <w:r w:rsidRPr="003006C9">
        <w:rPr>
          <w:rFonts w:ascii="Century Gothic" w:hAnsi="Century Gothic"/>
          <w:color w:val="000000"/>
          <w:sz w:val="22"/>
          <w:szCs w:val="22"/>
        </w:rPr>
        <w:t>.</w:t>
      </w:r>
      <w:r>
        <w:rPr>
          <w:rFonts w:ascii="Century Gothic" w:hAnsi="Century Gothic"/>
          <w:color w:val="000000"/>
          <w:sz w:val="22"/>
          <w:szCs w:val="22"/>
        </w:rPr>
        <w:t xml:space="preserve"> Medicaid</w:t>
      </w:r>
      <w:r w:rsidRPr="00240570">
        <w:rPr>
          <w:rFonts w:ascii="Century Gothic" w:hAnsi="Century Gothic"/>
          <w:color w:val="000000"/>
          <w:sz w:val="22"/>
          <w:szCs w:val="22"/>
        </w:rPr>
        <w:t xml:space="preserve"> </w:t>
      </w:r>
      <w:r>
        <w:rPr>
          <w:rFonts w:ascii="Century Gothic" w:hAnsi="Century Gothic"/>
          <w:color w:val="000000"/>
          <w:sz w:val="22"/>
          <w:szCs w:val="22"/>
        </w:rPr>
        <w:t xml:space="preserve">Health plans </w:t>
      </w:r>
      <w:r w:rsidRPr="00240570">
        <w:rPr>
          <w:rFonts w:ascii="Century Gothic" w:hAnsi="Century Gothic"/>
          <w:color w:val="000000"/>
          <w:sz w:val="22"/>
          <w:szCs w:val="22"/>
        </w:rPr>
        <w:t xml:space="preserve">should be a first resource for medical appointments. We may be able to assist for </w:t>
      </w:r>
      <w:r>
        <w:rPr>
          <w:rFonts w:ascii="Century Gothic" w:hAnsi="Century Gothic"/>
          <w:color w:val="000000"/>
          <w:sz w:val="22"/>
          <w:szCs w:val="22"/>
        </w:rPr>
        <w:t xml:space="preserve">verified medical appointments </w:t>
      </w:r>
      <w:r w:rsidRPr="00240570">
        <w:rPr>
          <w:rFonts w:ascii="Century Gothic" w:hAnsi="Century Gothic"/>
          <w:color w:val="000000"/>
          <w:sz w:val="22"/>
          <w:szCs w:val="22"/>
        </w:rPr>
        <w:t>to Grand Rapids</w:t>
      </w:r>
      <w:r w:rsidR="00CC20AF">
        <w:rPr>
          <w:rFonts w:ascii="Century Gothic" w:hAnsi="Century Gothic"/>
          <w:color w:val="000000"/>
          <w:sz w:val="22"/>
          <w:szCs w:val="22"/>
        </w:rPr>
        <w:t xml:space="preserve">, </w:t>
      </w:r>
      <w:r w:rsidRPr="00240570">
        <w:rPr>
          <w:rFonts w:ascii="Century Gothic" w:hAnsi="Century Gothic"/>
          <w:color w:val="000000"/>
          <w:sz w:val="22"/>
          <w:szCs w:val="22"/>
        </w:rPr>
        <w:t>Ann Arbor</w:t>
      </w:r>
      <w:r w:rsidR="00CC20AF">
        <w:rPr>
          <w:rFonts w:ascii="Century Gothic" w:hAnsi="Century Gothic"/>
          <w:color w:val="000000"/>
          <w:sz w:val="22"/>
          <w:szCs w:val="22"/>
        </w:rPr>
        <w:t xml:space="preserve">, </w:t>
      </w:r>
      <w:r w:rsidRPr="00240570">
        <w:rPr>
          <w:rFonts w:ascii="Century Gothic" w:hAnsi="Century Gothic"/>
          <w:color w:val="000000"/>
          <w:sz w:val="22"/>
          <w:szCs w:val="22"/>
        </w:rPr>
        <w:t xml:space="preserve">Detroit etc. ONLY. </w:t>
      </w:r>
      <w:r w:rsidRPr="009A7623">
        <w:rPr>
          <w:rFonts w:ascii="Century Gothic" w:hAnsi="Century Gothic"/>
          <w:color w:val="000000"/>
          <w:sz w:val="22"/>
          <w:szCs w:val="22"/>
        </w:rPr>
        <w:t>We do not assist with bus passes</w:t>
      </w:r>
      <w:r>
        <w:rPr>
          <w:rFonts w:ascii="Century Gothic" w:hAnsi="Century Gothic"/>
          <w:b/>
          <w:color w:val="000000"/>
          <w:sz w:val="22"/>
          <w:szCs w:val="22"/>
        </w:rPr>
        <w:t xml:space="preserve"> </w:t>
      </w:r>
      <w:r w:rsidRPr="009A7623">
        <w:rPr>
          <w:rFonts w:ascii="Century Gothic" w:hAnsi="Century Gothic"/>
          <w:color w:val="000000"/>
          <w:sz w:val="22"/>
          <w:szCs w:val="22"/>
        </w:rPr>
        <w:t>(DHHS</w:t>
      </w:r>
      <w:r>
        <w:rPr>
          <w:rFonts w:ascii="Century Gothic" w:hAnsi="Century Gothic"/>
          <w:color w:val="000000"/>
          <w:sz w:val="22"/>
          <w:szCs w:val="22"/>
        </w:rPr>
        <w:t xml:space="preserve"> and SV</w:t>
      </w:r>
      <w:r w:rsidR="002B540A">
        <w:rPr>
          <w:rFonts w:ascii="Century Gothic" w:hAnsi="Century Gothic"/>
          <w:color w:val="000000"/>
          <w:sz w:val="22"/>
          <w:szCs w:val="22"/>
        </w:rPr>
        <w:t>D</w:t>
      </w:r>
      <w:r>
        <w:rPr>
          <w:rFonts w:ascii="Century Gothic" w:hAnsi="Century Gothic"/>
          <w:color w:val="000000"/>
          <w:sz w:val="22"/>
          <w:szCs w:val="22"/>
        </w:rPr>
        <w:t>P</w:t>
      </w:r>
      <w:r w:rsidRPr="009A7623">
        <w:rPr>
          <w:rFonts w:ascii="Century Gothic" w:hAnsi="Century Gothic"/>
          <w:color w:val="000000"/>
          <w:sz w:val="22"/>
          <w:szCs w:val="22"/>
        </w:rPr>
        <w:t xml:space="preserve"> may be a resource for bus passes, depending on the reason for need).</w:t>
      </w:r>
      <w:r w:rsidRPr="00E40B50">
        <w:rPr>
          <w:rFonts w:ascii="Century Gothic" w:hAnsi="Century Gothic"/>
          <w:b/>
          <w:color w:val="000000"/>
          <w:sz w:val="22"/>
          <w:szCs w:val="22"/>
        </w:rPr>
        <w:t xml:space="preserve"> </w:t>
      </w:r>
      <w:r>
        <w:rPr>
          <w:rFonts w:ascii="Century Gothic" w:hAnsi="Century Gothic"/>
          <w:b/>
          <w:color w:val="000000"/>
          <w:sz w:val="22"/>
          <w:szCs w:val="22"/>
        </w:rPr>
        <w:t xml:space="preserve">Relocation expenses: </w:t>
      </w:r>
      <w:r w:rsidRPr="009A7623">
        <w:rPr>
          <w:rFonts w:ascii="Century Gothic" w:hAnsi="Century Gothic"/>
          <w:color w:val="000000"/>
          <w:sz w:val="22"/>
          <w:szCs w:val="22"/>
        </w:rPr>
        <w:t xml:space="preserve">we can </w:t>
      </w:r>
      <w:r>
        <w:rPr>
          <w:rFonts w:ascii="Century Gothic" w:hAnsi="Century Gothic"/>
          <w:color w:val="000000"/>
          <w:sz w:val="22"/>
          <w:szCs w:val="22"/>
        </w:rPr>
        <w:t>only</w:t>
      </w:r>
      <w:r w:rsidRPr="009A7623">
        <w:rPr>
          <w:rFonts w:ascii="Century Gothic" w:hAnsi="Century Gothic"/>
          <w:color w:val="000000"/>
          <w:sz w:val="22"/>
          <w:szCs w:val="22"/>
        </w:rPr>
        <w:t xml:space="preserve"> assist if client is moving out of the area </w:t>
      </w:r>
      <w:r>
        <w:rPr>
          <w:rFonts w:ascii="Century Gothic" w:hAnsi="Century Gothic"/>
          <w:color w:val="000000"/>
          <w:sz w:val="22"/>
          <w:szCs w:val="22"/>
        </w:rPr>
        <w:t xml:space="preserve">for employment purposes </w:t>
      </w:r>
      <w:r w:rsidRPr="009A7623">
        <w:rPr>
          <w:rFonts w:ascii="Century Gothic" w:hAnsi="Century Gothic"/>
          <w:color w:val="000000"/>
          <w:sz w:val="22"/>
          <w:szCs w:val="22"/>
        </w:rPr>
        <w:t xml:space="preserve">and does not plan to return. </w:t>
      </w:r>
      <w:r w:rsidRPr="00DE71E8">
        <w:rPr>
          <w:rFonts w:ascii="Century Gothic" w:hAnsi="Century Gothic"/>
          <w:b/>
          <w:i/>
          <w:color w:val="000000"/>
          <w:sz w:val="22"/>
          <w:szCs w:val="22"/>
        </w:rPr>
        <w:t xml:space="preserve">We must be able to verify employment and housing. </w:t>
      </w:r>
    </w:p>
    <w:p w:rsidR="00754A2B" w:rsidRPr="00240570" w:rsidRDefault="00754A2B" w:rsidP="00754A2B">
      <w:pPr>
        <w:ind w:right="-432"/>
        <w:rPr>
          <w:rFonts w:ascii="Century Gothic" w:hAnsi="Century Gothic"/>
          <w:sz w:val="22"/>
          <w:szCs w:val="22"/>
        </w:rPr>
      </w:pPr>
    </w:p>
    <w:p w:rsidR="00754A2B" w:rsidRPr="00240570" w:rsidRDefault="00754A2B" w:rsidP="00754A2B">
      <w:pPr>
        <w:ind w:left="-432" w:right="-432"/>
        <w:rPr>
          <w:rFonts w:ascii="Century Gothic" w:hAnsi="Century Gothic"/>
          <w:color w:val="000000"/>
          <w:sz w:val="22"/>
          <w:szCs w:val="22"/>
        </w:rPr>
      </w:pPr>
      <w:r w:rsidRPr="00240570">
        <w:rPr>
          <w:rFonts w:ascii="Century Gothic" w:hAnsi="Century Gothic"/>
          <w:b/>
          <w:color w:val="000000"/>
          <w:sz w:val="22"/>
          <w:szCs w:val="22"/>
          <w:u w:val="single"/>
        </w:rPr>
        <w:t xml:space="preserve">TELEPHONES: </w:t>
      </w:r>
      <w:r w:rsidRPr="00240570">
        <w:rPr>
          <w:rFonts w:ascii="Century Gothic" w:hAnsi="Century Gothic"/>
          <w:color w:val="000000"/>
          <w:sz w:val="22"/>
          <w:szCs w:val="22"/>
        </w:rPr>
        <w:t xml:space="preserve">  </w:t>
      </w:r>
      <w:r>
        <w:rPr>
          <w:rFonts w:ascii="Century Gothic" w:hAnsi="Century Gothic"/>
          <w:color w:val="000000"/>
          <w:sz w:val="22"/>
          <w:szCs w:val="22"/>
        </w:rPr>
        <w:t xml:space="preserve"> </w:t>
      </w:r>
      <w:r w:rsidRPr="009A7623">
        <w:rPr>
          <w:rFonts w:ascii="Century Gothic" w:hAnsi="Century Gothic"/>
          <w:color w:val="000000"/>
          <w:sz w:val="22"/>
          <w:szCs w:val="22"/>
        </w:rPr>
        <w:t>We offer a one</w:t>
      </w:r>
      <w:r w:rsidR="00CC20AF">
        <w:rPr>
          <w:rFonts w:ascii="Century Gothic" w:hAnsi="Century Gothic"/>
          <w:color w:val="000000"/>
          <w:sz w:val="22"/>
          <w:szCs w:val="22"/>
        </w:rPr>
        <w:t>-</w:t>
      </w:r>
      <w:r w:rsidRPr="009A7623">
        <w:rPr>
          <w:rFonts w:ascii="Century Gothic" w:hAnsi="Century Gothic"/>
          <w:color w:val="000000"/>
          <w:sz w:val="22"/>
          <w:szCs w:val="22"/>
        </w:rPr>
        <w:t>time only assist</w:t>
      </w:r>
      <w:r>
        <w:rPr>
          <w:rFonts w:ascii="Century Gothic" w:hAnsi="Century Gothic"/>
          <w:color w:val="000000"/>
          <w:sz w:val="22"/>
          <w:szCs w:val="22"/>
        </w:rPr>
        <w:t xml:space="preserve"> with 30-days of phone minutes when appropriate (we are generally not able to help purchase a phone)</w:t>
      </w:r>
      <w:r w:rsidRPr="009A7623">
        <w:rPr>
          <w:rFonts w:ascii="Century Gothic" w:hAnsi="Century Gothic"/>
          <w:color w:val="000000"/>
          <w:sz w:val="22"/>
          <w:szCs w:val="22"/>
        </w:rPr>
        <w:t>.</w:t>
      </w:r>
      <w:r w:rsidRPr="00240570">
        <w:rPr>
          <w:rFonts w:ascii="Century Gothic" w:hAnsi="Century Gothic"/>
          <w:color w:val="000000"/>
          <w:sz w:val="22"/>
          <w:szCs w:val="22"/>
        </w:rPr>
        <w:t xml:space="preserve"> </w:t>
      </w:r>
      <w:r>
        <w:rPr>
          <w:rFonts w:ascii="Century Gothic" w:hAnsi="Century Gothic"/>
          <w:color w:val="000000"/>
          <w:sz w:val="22"/>
          <w:szCs w:val="22"/>
        </w:rPr>
        <w:t xml:space="preserve"> Our new partnering store is 7/11.</w:t>
      </w:r>
      <w:r w:rsidRPr="00240570">
        <w:rPr>
          <w:rFonts w:ascii="Century Gothic" w:hAnsi="Century Gothic"/>
          <w:color w:val="000000"/>
          <w:sz w:val="22"/>
          <w:szCs w:val="22"/>
        </w:rPr>
        <w:t>Clients can also apply for a gov</w:t>
      </w:r>
      <w:r w:rsidR="00CC20AF">
        <w:rPr>
          <w:rFonts w:ascii="Century Gothic" w:hAnsi="Century Gothic"/>
          <w:color w:val="000000"/>
          <w:sz w:val="22"/>
          <w:szCs w:val="22"/>
        </w:rPr>
        <w:t>ernmen</w:t>
      </w:r>
      <w:r w:rsidRPr="00240570">
        <w:rPr>
          <w:rFonts w:ascii="Century Gothic" w:hAnsi="Century Gothic"/>
          <w:color w:val="000000"/>
          <w:sz w:val="22"/>
          <w:szCs w:val="22"/>
        </w:rPr>
        <w:t xml:space="preserve">t issued phone at Assurance Wireless at 1-888-898-4888 OR at </w:t>
      </w:r>
      <w:hyperlink r:id="rId13" w:history="1">
        <w:r w:rsidRPr="00240570">
          <w:rPr>
            <w:rStyle w:val="Hyperlink"/>
            <w:rFonts w:ascii="Century Gothic" w:hAnsi="Century Gothic"/>
            <w:color w:val="000000"/>
            <w:sz w:val="22"/>
            <w:szCs w:val="22"/>
          </w:rPr>
          <w:t>www.safelinkwireless.com</w:t>
        </w:r>
      </w:hyperlink>
      <w:r w:rsidRPr="00240570">
        <w:rPr>
          <w:rFonts w:ascii="Century Gothic" w:hAnsi="Century Gothic"/>
          <w:color w:val="000000"/>
          <w:sz w:val="22"/>
          <w:szCs w:val="22"/>
        </w:rPr>
        <w:t>. Jubilee House has a phone for client use.</w:t>
      </w:r>
    </w:p>
    <w:p w:rsidR="00754A2B" w:rsidRPr="00240570" w:rsidRDefault="00754A2B" w:rsidP="00754A2B">
      <w:pPr>
        <w:ind w:left="-432" w:right="-432"/>
        <w:rPr>
          <w:rFonts w:ascii="Century Gothic" w:hAnsi="Century Gothic"/>
          <w:sz w:val="22"/>
          <w:szCs w:val="22"/>
        </w:rPr>
      </w:pPr>
    </w:p>
    <w:p w:rsidR="00754A2B" w:rsidRPr="00240570" w:rsidRDefault="00754A2B" w:rsidP="00754A2B">
      <w:pPr>
        <w:ind w:left="-432" w:right="-432"/>
        <w:rPr>
          <w:rFonts w:ascii="Century Gothic" w:hAnsi="Century Gothic"/>
        </w:rPr>
      </w:pPr>
      <w:r>
        <w:rPr>
          <w:rFonts w:ascii="Century Gothic" w:hAnsi="Century Gothic"/>
          <w:b/>
          <w:u w:val="single"/>
        </w:rPr>
        <w:t>DENTAL:</w:t>
      </w:r>
      <w:r w:rsidRPr="00240570">
        <w:rPr>
          <w:rFonts w:ascii="Century Gothic" w:hAnsi="Century Gothic"/>
          <w:b/>
        </w:rPr>
        <w:t xml:space="preserve">  </w:t>
      </w:r>
      <w:r w:rsidRPr="00A5741B">
        <w:rPr>
          <w:rFonts w:ascii="Century Gothic" w:hAnsi="Century Gothic"/>
          <w:sz w:val="22"/>
          <w:szCs w:val="22"/>
        </w:rPr>
        <w:t>Please refer all folks in dental distress to Northwest Michigan Health Services, Inc. (231) 947-0351.  Northwest Michigan Health Services, Inc. accepts Medicaid, Medicare, private insurance and offer a sliding scale based on income and household size (</w:t>
      </w:r>
      <w:r w:rsidRPr="00A5741B">
        <w:rPr>
          <w:rFonts w:ascii="Century Gothic" w:hAnsi="Century Gothic"/>
          <w:b/>
          <w:bCs/>
          <w:sz w:val="22"/>
          <w:szCs w:val="22"/>
        </w:rPr>
        <w:t>proof of income is required</w:t>
      </w:r>
      <w:r w:rsidRPr="00A5741B">
        <w:rPr>
          <w:rFonts w:ascii="Century Gothic" w:hAnsi="Century Gothic"/>
          <w:sz w:val="22"/>
          <w:szCs w:val="22"/>
        </w:rPr>
        <w:t>.) NMHSI provides dental services such as: x-rays, fillings, cleanings, dentures, root canals (limited), crowns, bridges, athletic mouth guards, fluoride treatments and so on. They are always accepting new patients!</w:t>
      </w:r>
    </w:p>
    <w:p w:rsidR="00754A2B" w:rsidRDefault="00754A2B" w:rsidP="00754A2B">
      <w:pPr>
        <w:ind w:right="-432"/>
        <w:rPr>
          <w:rFonts w:ascii="Century Gothic" w:hAnsi="Century Gothic"/>
          <w:sz w:val="22"/>
          <w:szCs w:val="22"/>
        </w:rPr>
      </w:pPr>
    </w:p>
    <w:p w:rsidR="00754A2B" w:rsidRPr="00240570" w:rsidRDefault="00754A2B" w:rsidP="00754A2B">
      <w:pPr>
        <w:ind w:left="-432" w:right="-432"/>
        <w:rPr>
          <w:rFonts w:ascii="Century Gothic" w:hAnsi="Century Gothic"/>
          <w:sz w:val="22"/>
          <w:szCs w:val="22"/>
        </w:rPr>
      </w:pPr>
    </w:p>
    <w:p w:rsidR="00754A2B" w:rsidRPr="009A7623" w:rsidRDefault="00754A2B" w:rsidP="00754A2B">
      <w:pPr>
        <w:ind w:left="-432" w:right="-432"/>
        <w:rPr>
          <w:rFonts w:ascii="Century Gothic" w:hAnsi="Century Gothic"/>
          <w:sz w:val="22"/>
          <w:szCs w:val="22"/>
        </w:rPr>
      </w:pPr>
      <w:r w:rsidRPr="009A7623">
        <w:rPr>
          <w:rFonts w:ascii="Century Gothic" w:hAnsi="Century Gothic"/>
          <w:sz w:val="22"/>
          <w:szCs w:val="22"/>
        </w:rPr>
        <w:t>Northwest Michigan Health Service, Inc (TC Clinic)</w:t>
      </w:r>
    </w:p>
    <w:p w:rsidR="00754A2B" w:rsidRPr="009A7623" w:rsidRDefault="00754A2B" w:rsidP="00754A2B">
      <w:pPr>
        <w:ind w:left="-432" w:right="-432"/>
        <w:rPr>
          <w:rFonts w:ascii="Century Gothic" w:hAnsi="Century Gothic"/>
          <w:sz w:val="22"/>
          <w:szCs w:val="22"/>
        </w:rPr>
      </w:pPr>
      <w:r w:rsidRPr="009A7623">
        <w:rPr>
          <w:rFonts w:ascii="Century Gothic" w:hAnsi="Century Gothic"/>
          <w:sz w:val="22"/>
          <w:szCs w:val="22"/>
        </w:rPr>
        <w:t>10767 Traverse Highway</w:t>
      </w:r>
    </w:p>
    <w:p w:rsidR="00754A2B" w:rsidRPr="00493922" w:rsidRDefault="00754A2B" w:rsidP="00754A2B">
      <w:pPr>
        <w:ind w:left="-432" w:right="-432"/>
        <w:rPr>
          <w:rFonts w:ascii="Century Gothic" w:hAnsi="Century Gothic"/>
          <w:sz w:val="22"/>
          <w:szCs w:val="22"/>
        </w:rPr>
      </w:pPr>
      <w:r w:rsidRPr="00493922">
        <w:rPr>
          <w:rFonts w:ascii="Century Gothic" w:hAnsi="Century Gothic"/>
          <w:sz w:val="22"/>
          <w:szCs w:val="22"/>
        </w:rPr>
        <w:t>Traverse City, MI 49684</w:t>
      </w:r>
    </w:p>
    <w:p w:rsidR="00754A2B" w:rsidRPr="00493922" w:rsidRDefault="00754A2B" w:rsidP="00754A2B">
      <w:pPr>
        <w:ind w:right="-432"/>
        <w:rPr>
          <w:rFonts w:ascii="Century Gothic" w:hAnsi="Century Gothic"/>
          <w:sz w:val="22"/>
          <w:szCs w:val="22"/>
        </w:rPr>
      </w:pPr>
    </w:p>
    <w:p w:rsidR="00754A2B" w:rsidRPr="00493922" w:rsidRDefault="00754A2B" w:rsidP="00754A2B">
      <w:pPr>
        <w:ind w:left="-432" w:right="-432"/>
        <w:rPr>
          <w:rFonts w:ascii="Century Gothic" w:hAnsi="Century Gothic"/>
          <w:sz w:val="22"/>
          <w:szCs w:val="22"/>
        </w:rPr>
      </w:pPr>
      <w:r w:rsidRPr="00493922">
        <w:rPr>
          <w:rFonts w:ascii="Century Gothic" w:hAnsi="Century Gothic"/>
          <w:sz w:val="22"/>
          <w:szCs w:val="22"/>
        </w:rPr>
        <w:t>Northwest MI Health S</w:t>
      </w:r>
      <w:r w:rsidR="002B540A">
        <w:rPr>
          <w:rFonts w:ascii="Century Gothic" w:hAnsi="Century Gothic"/>
          <w:sz w:val="22"/>
          <w:szCs w:val="22"/>
        </w:rPr>
        <w:t>ervice</w:t>
      </w:r>
      <w:r w:rsidRPr="00493922">
        <w:rPr>
          <w:rFonts w:ascii="Century Gothic" w:hAnsi="Century Gothic"/>
          <w:sz w:val="22"/>
          <w:szCs w:val="22"/>
        </w:rPr>
        <w:t>, Inc (Benzonia)</w:t>
      </w:r>
    </w:p>
    <w:p w:rsidR="00754A2B" w:rsidRDefault="00754A2B" w:rsidP="00754A2B">
      <w:pPr>
        <w:ind w:left="-432" w:right="-432"/>
        <w:rPr>
          <w:rFonts w:ascii="Century Gothic" w:hAnsi="Century Gothic"/>
          <w:color w:val="222222"/>
          <w:sz w:val="22"/>
          <w:szCs w:val="22"/>
          <w:shd w:val="clear" w:color="auto" w:fill="FFFFFF"/>
        </w:rPr>
      </w:pPr>
      <w:r w:rsidRPr="00493922">
        <w:rPr>
          <w:rFonts w:ascii="Century Gothic" w:hAnsi="Century Gothic"/>
          <w:color w:val="222222"/>
          <w:sz w:val="22"/>
          <w:szCs w:val="22"/>
          <w:shd w:val="clear" w:color="auto" w:fill="FFFFFF"/>
        </w:rPr>
        <w:t>6051 Frankfort Highway</w:t>
      </w:r>
      <w:r w:rsidRPr="00493922">
        <w:rPr>
          <w:rFonts w:ascii="Century Gothic" w:hAnsi="Century Gothic"/>
          <w:color w:val="222222"/>
          <w:sz w:val="22"/>
          <w:szCs w:val="22"/>
        </w:rPr>
        <w:br/>
      </w:r>
      <w:r w:rsidRPr="00493922">
        <w:rPr>
          <w:rFonts w:ascii="Century Gothic" w:hAnsi="Century Gothic"/>
          <w:color w:val="222222"/>
          <w:sz w:val="22"/>
          <w:szCs w:val="22"/>
          <w:shd w:val="clear" w:color="auto" w:fill="FFFFFF"/>
        </w:rPr>
        <w:t>Benzonia, MI 49616</w:t>
      </w:r>
      <w:r w:rsidRPr="00493922">
        <w:rPr>
          <w:rFonts w:ascii="Century Gothic" w:hAnsi="Century Gothic"/>
          <w:color w:val="222222"/>
          <w:sz w:val="22"/>
          <w:szCs w:val="22"/>
        </w:rPr>
        <w:br/>
      </w:r>
      <w:r w:rsidRPr="00493922">
        <w:rPr>
          <w:rFonts w:ascii="Century Gothic" w:hAnsi="Century Gothic"/>
          <w:color w:val="222222"/>
          <w:sz w:val="22"/>
          <w:szCs w:val="22"/>
          <w:shd w:val="clear" w:color="auto" w:fill="FFFFFF"/>
        </w:rPr>
        <w:t>(231) 383-4800</w:t>
      </w:r>
    </w:p>
    <w:p w:rsidR="00754A2B" w:rsidRDefault="00754A2B" w:rsidP="00754A2B">
      <w:pPr>
        <w:ind w:left="-432" w:right="-432"/>
        <w:rPr>
          <w:rFonts w:ascii="Century Gothic" w:hAnsi="Century Gothic"/>
          <w:color w:val="222222"/>
          <w:sz w:val="22"/>
          <w:szCs w:val="22"/>
          <w:shd w:val="clear" w:color="auto" w:fill="FFFFFF"/>
        </w:rPr>
      </w:pPr>
    </w:p>
    <w:p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Dental Clinics North (DCN)</w:t>
      </w:r>
    </w:p>
    <w:p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2600 Lafranier Rd, Suite B</w:t>
      </w:r>
    </w:p>
    <w:p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Traverse City, MI 49686</w:t>
      </w:r>
    </w:p>
    <w:p w:rsidR="00754A2B" w:rsidRPr="00493922" w:rsidRDefault="00754A2B" w:rsidP="00754A2B">
      <w:pPr>
        <w:ind w:left="-432" w:right="-432"/>
        <w:rPr>
          <w:rFonts w:ascii="Century Gothic" w:hAnsi="Century Gothic"/>
          <w:sz w:val="22"/>
          <w:szCs w:val="22"/>
        </w:rPr>
      </w:pPr>
      <w:r>
        <w:rPr>
          <w:rFonts w:ascii="Century Gothic" w:hAnsi="Century Gothic"/>
          <w:color w:val="222222"/>
          <w:sz w:val="22"/>
          <w:szCs w:val="22"/>
          <w:shd w:val="clear" w:color="auto" w:fill="FFFFFF"/>
        </w:rPr>
        <w:t>(231) 932-7342</w:t>
      </w:r>
    </w:p>
    <w:p w:rsidR="00754A2B" w:rsidRPr="009A7623" w:rsidRDefault="00754A2B" w:rsidP="00754A2B">
      <w:pPr>
        <w:ind w:left="-432" w:right="-432"/>
        <w:rPr>
          <w:rFonts w:ascii="Century Gothic" w:hAnsi="Century Gothic"/>
          <w:sz w:val="22"/>
          <w:szCs w:val="22"/>
        </w:rPr>
      </w:pPr>
    </w:p>
    <w:p w:rsidR="00754A2B" w:rsidRDefault="00754A2B" w:rsidP="00754A2B">
      <w:pPr>
        <w:ind w:left="-432" w:right="-432"/>
        <w:rPr>
          <w:rFonts w:ascii="Century Gothic" w:hAnsi="Century Gothic"/>
          <w:sz w:val="22"/>
          <w:szCs w:val="22"/>
        </w:rPr>
      </w:pPr>
      <w:r w:rsidRPr="009A7623">
        <w:rPr>
          <w:rFonts w:ascii="Century Gothic" w:hAnsi="Century Gothic"/>
          <w:sz w:val="22"/>
          <w:szCs w:val="22"/>
        </w:rPr>
        <w:lastRenderedPageBreak/>
        <w:t>We can also assist with dentures, bridges and other emergency dental ne</w:t>
      </w:r>
      <w:r>
        <w:rPr>
          <w:rFonts w:ascii="Century Gothic" w:hAnsi="Century Gothic"/>
          <w:sz w:val="22"/>
          <w:szCs w:val="22"/>
        </w:rPr>
        <w:t>eds (FFF does not cover cleanings).</w:t>
      </w:r>
    </w:p>
    <w:p w:rsidR="00754A2B" w:rsidRPr="00240570" w:rsidRDefault="00754A2B" w:rsidP="00754A2B">
      <w:pPr>
        <w:ind w:right="-432"/>
        <w:rPr>
          <w:rFonts w:ascii="Century Gothic" w:hAnsi="Century Gothic"/>
          <w:b/>
          <w:sz w:val="22"/>
          <w:szCs w:val="22"/>
          <w:u w:val="single"/>
        </w:rPr>
      </w:pPr>
    </w:p>
    <w:p w:rsidR="00754A2B" w:rsidRDefault="00754A2B" w:rsidP="00754A2B">
      <w:pPr>
        <w:ind w:left="-432" w:right="-432"/>
        <w:rPr>
          <w:rFonts w:ascii="Century Gothic" w:hAnsi="Century Gothic"/>
          <w:sz w:val="22"/>
          <w:szCs w:val="22"/>
        </w:rPr>
      </w:pPr>
      <w:r w:rsidRPr="00240570">
        <w:rPr>
          <w:rFonts w:ascii="Century Gothic" w:hAnsi="Century Gothic"/>
          <w:b/>
          <w:sz w:val="22"/>
          <w:szCs w:val="22"/>
          <w:u w:val="single"/>
        </w:rPr>
        <w:t>MEDICAL:</w:t>
      </w:r>
      <w:r w:rsidRPr="00240570">
        <w:rPr>
          <w:rFonts w:ascii="Century Gothic" w:hAnsi="Century Gothic"/>
          <w:sz w:val="22"/>
          <w:szCs w:val="22"/>
        </w:rPr>
        <w:t xml:space="preserve"> </w:t>
      </w:r>
      <w:r>
        <w:rPr>
          <w:rFonts w:ascii="Century Gothic" w:hAnsi="Century Gothic"/>
          <w:sz w:val="22"/>
          <w:szCs w:val="22"/>
        </w:rPr>
        <w:t xml:space="preserve"> Requests for a</w:t>
      </w:r>
      <w:r w:rsidRPr="00240570">
        <w:rPr>
          <w:rFonts w:ascii="Century Gothic" w:hAnsi="Century Gothic"/>
          <w:sz w:val="22"/>
          <w:szCs w:val="22"/>
        </w:rPr>
        <w:t>ssistance</w:t>
      </w:r>
      <w:r>
        <w:rPr>
          <w:rFonts w:ascii="Century Gothic" w:hAnsi="Century Gothic"/>
          <w:sz w:val="22"/>
          <w:szCs w:val="22"/>
        </w:rPr>
        <w:t xml:space="preserve"> with </w:t>
      </w:r>
      <w:r w:rsidRPr="00240570">
        <w:rPr>
          <w:rFonts w:ascii="Century Gothic" w:hAnsi="Century Gothic"/>
          <w:sz w:val="22"/>
          <w:szCs w:val="22"/>
        </w:rPr>
        <w:t>med</w:t>
      </w:r>
      <w:r>
        <w:rPr>
          <w:rFonts w:ascii="Century Gothic" w:hAnsi="Century Gothic"/>
          <w:sz w:val="22"/>
          <w:szCs w:val="22"/>
        </w:rPr>
        <w:t>ical bills requires a note from medical office</w:t>
      </w:r>
      <w:r w:rsidRPr="00240570">
        <w:rPr>
          <w:rFonts w:ascii="Century Gothic" w:hAnsi="Century Gothic"/>
          <w:sz w:val="22"/>
          <w:szCs w:val="22"/>
        </w:rPr>
        <w:t xml:space="preserve"> sayi</w:t>
      </w:r>
      <w:r>
        <w:rPr>
          <w:rFonts w:ascii="Century Gothic" w:hAnsi="Century Gothic"/>
          <w:sz w:val="22"/>
          <w:szCs w:val="22"/>
        </w:rPr>
        <w:t>ng they are refusing to see the patient</w:t>
      </w:r>
      <w:r w:rsidRPr="00240570">
        <w:rPr>
          <w:rFonts w:ascii="Century Gothic" w:hAnsi="Century Gothic"/>
          <w:sz w:val="22"/>
          <w:szCs w:val="22"/>
        </w:rPr>
        <w:t xml:space="preserve"> without an upfront payment. </w:t>
      </w:r>
      <w:r>
        <w:rPr>
          <w:rFonts w:ascii="Century Gothic" w:hAnsi="Century Gothic"/>
          <w:sz w:val="22"/>
          <w:szCs w:val="22"/>
        </w:rPr>
        <w:t xml:space="preserve"> -</w:t>
      </w:r>
      <w:r w:rsidRPr="00830179">
        <w:rPr>
          <w:rFonts w:ascii="Century Gothic" w:hAnsi="Century Gothic"/>
          <w:sz w:val="22"/>
          <w:szCs w:val="22"/>
        </w:rPr>
        <w:t>***Open enrollment for insurance through the Federal Marketplace is from November 1, 2018 – December 15, 2018.</w:t>
      </w:r>
    </w:p>
    <w:p w:rsidR="00754A2B" w:rsidRDefault="00754A2B" w:rsidP="00754A2B">
      <w:pPr>
        <w:ind w:left="-432" w:right="-432"/>
        <w:rPr>
          <w:rFonts w:ascii="Century Gothic" w:hAnsi="Century Gothic"/>
          <w:sz w:val="22"/>
          <w:szCs w:val="22"/>
        </w:rPr>
      </w:pPr>
    </w:p>
    <w:p w:rsidR="00754A2B" w:rsidRDefault="00754A2B" w:rsidP="00754A2B">
      <w:pPr>
        <w:ind w:left="720" w:right="-432"/>
        <w:rPr>
          <w:rFonts w:ascii="Century Gothic" w:hAnsi="Century Gothic"/>
          <w:sz w:val="22"/>
          <w:szCs w:val="22"/>
        </w:rPr>
      </w:pPr>
      <w:r w:rsidRPr="00EF2CF1">
        <w:rPr>
          <w:rFonts w:ascii="Century Gothic" w:hAnsi="Century Gothic"/>
          <w:b/>
          <w:sz w:val="22"/>
          <w:szCs w:val="22"/>
        </w:rPr>
        <w:t>NWMI Health S</w:t>
      </w:r>
      <w:r w:rsidR="002B540A">
        <w:rPr>
          <w:rFonts w:ascii="Century Gothic" w:hAnsi="Century Gothic"/>
          <w:b/>
          <w:sz w:val="22"/>
          <w:szCs w:val="22"/>
        </w:rPr>
        <w:t>ervice</w:t>
      </w:r>
      <w:r>
        <w:rPr>
          <w:rFonts w:ascii="Century Gothic" w:hAnsi="Century Gothic"/>
          <w:sz w:val="22"/>
          <w:szCs w:val="22"/>
        </w:rPr>
        <w:t>--</w:t>
      </w:r>
      <w:r w:rsidRPr="00240570">
        <w:rPr>
          <w:rFonts w:ascii="Century Gothic" w:hAnsi="Century Gothic"/>
          <w:sz w:val="22"/>
          <w:szCs w:val="22"/>
        </w:rPr>
        <w:t xml:space="preserve">10767 Traverse Hwy (M-72 towards Empire). </w:t>
      </w:r>
      <w:r>
        <w:rPr>
          <w:rFonts w:ascii="Century Gothic" w:hAnsi="Century Gothic"/>
          <w:sz w:val="22"/>
          <w:szCs w:val="22"/>
        </w:rPr>
        <w:t xml:space="preserve"> Or 6051 Frankfort Hwy, Benzonia. </w:t>
      </w:r>
      <w:r w:rsidRPr="00240570">
        <w:rPr>
          <w:rFonts w:ascii="Century Gothic" w:hAnsi="Century Gothic"/>
          <w:sz w:val="22"/>
          <w:szCs w:val="22"/>
        </w:rPr>
        <w:t xml:space="preserve"> </w:t>
      </w:r>
      <w:r w:rsidRPr="00205FF4">
        <w:rPr>
          <w:rFonts w:ascii="Century Gothic" w:hAnsi="Century Gothic"/>
          <w:sz w:val="22"/>
          <w:szCs w:val="22"/>
        </w:rPr>
        <w:t>NMHSI offers medical, dental and behavioral services at all four locations in Traverse City, Benzonia, Manistee and Shelby. We are a Federally Qualified Health Center and Patient-Centered Medical Home that accepts Medicaid, Medicare, private insurance and offer</w:t>
      </w:r>
      <w:r w:rsidR="00CC20AF">
        <w:rPr>
          <w:rFonts w:ascii="Century Gothic" w:hAnsi="Century Gothic"/>
          <w:sz w:val="22"/>
          <w:szCs w:val="22"/>
        </w:rPr>
        <w:t>s</w:t>
      </w:r>
      <w:r w:rsidRPr="00205FF4">
        <w:rPr>
          <w:rFonts w:ascii="Century Gothic" w:hAnsi="Century Gothic"/>
          <w:sz w:val="22"/>
          <w:szCs w:val="22"/>
        </w:rPr>
        <w:t xml:space="preserve"> a sliding fee scale based on income and household size (</w:t>
      </w:r>
      <w:r w:rsidRPr="00205FF4">
        <w:rPr>
          <w:rFonts w:ascii="Century Gothic" w:hAnsi="Century Gothic"/>
          <w:b/>
          <w:bCs/>
          <w:sz w:val="22"/>
          <w:szCs w:val="22"/>
        </w:rPr>
        <w:t>proof of income required</w:t>
      </w:r>
      <w:r w:rsidRPr="00205FF4">
        <w:rPr>
          <w:rFonts w:ascii="Century Gothic" w:hAnsi="Century Gothic"/>
          <w:sz w:val="22"/>
          <w:szCs w:val="22"/>
        </w:rPr>
        <w:t xml:space="preserve">.) NMHSI provides medical services such as physical exams, immunizations and so on. </w:t>
      </w:r>
      <w:r>
        <w:rPr>
          <w:rFonts w:ascii="Century Gothic" w:hAnsi="Century Gothic"/>
          <w:sz w:val="22"/>
          <w:szCs w:val="22"/>
        </w:rPr>
        <w:t>A</w:t>
      </w:r>
      <w:r w:rsidRPr="00205FF4">
        <w:rPr>
          <w:rFonts w:ascii="Century Gothic" w:hAnsi="Century Gothic"/>
          <w:sz w:val="22"/>
          <w:szCs w:val="22"/>
        </w:rPr>
        <w:t>lways accepting new patients</w:t>
      </w:r>
      <w:r>
        <w:rPr>
          <w:rFonts w:ascii="Century Gothic" w:hAnsi="Century Gothic"/>
          <w:sz w:val="22"/>
          <w:szCs w:val="22"/>
        </w:rPr>
        <w:t>.</w:t>
      </w:r>
    </w:p>
    <w:p w:rsidR="00754A2B" w:rsidRDefault="00754A2B" w:rsidP="00754A2B">
      <w:pPr>
        <w:ind w:left="-432" w:right="-432"/>
        <w:rPr>
          <w:rFonts w:ascii="Century Gothic" w:hAnsi="Century Gothic"/>
          <w:sz w:val="22"/>
          <w:szCs w:val="22"/>
        </w:rPr>
      </w:pPr>
    </w:p>
    <w:p w:rsidR="00754A2B" w:rsidRDefault="00754A2B" w:rsidP="00754A2B">
      <w:pPr>
        <w:ind w:left="720" w:right="-432"/>
        <w:rPr>
          <w:rFonts w:ascii="Century Gothic" w:hAnsi="Century Gothic"/>
          <w:sz w:val="22"/>
          <w:szCs w:val="22"/>
        </w:rPr>
      </w:pPr>
      <w:r>
        <w:rPr>
          <w:rFonts w:ascii="Century Gothic" w:hAnsi="Century Gothic"/>
          <w:sz w:val="22"/>
          <w:szCs w:val="22"/>
        </w:rPr>
        <w:t xml:space="preserve">For assistance connecting with community resources and medical/dental needs please call </w:t>
      </w:r>
      <w:r w:rsidRPr="0046571A">
        <w:rPr>
          <w:rFonts w:ascii="Century Gothic" w:hAnsi="Century Gothic"/>
          <w:b/>
          <w:sz w:val="22"/>
          <w:szCs w:val="22"/>
        </w:rPr>
        <w:t>Community Connections</w:t>
      </w:r>
      <w:r>
        <w:rPr>
          <w:rFonts w:ascii="Century Gothic" w:hAnsi="Century Gothic"/>
          <w:sz w:val="22"/>
          <w:szCs w:val="22"/>
        </w:rPr>
        <w:t>. Grand Traverse, Benzie and Leelanau residents: (231) 882-4409, Kalkaska residents (888-217-3904) Antrim residents (800-432-4121).</w:t>
      </w:r>
    </w:p>
    <w:p w:rsidR="00754A2B" w:rsidRDefault="00754A2B" w:rsidP="00754A2B">
      <w:pPr>
        <w:ind w:left="-432" w:right="-432"/>
        <w:rPr>
          <w:rFonts w:ascii="Century Gothic" w:hAnsi="Century Gothic"/>
          <w:sz w:val="22"/>
          <w:szCs w:val="22"/>
        </w:rPr>
      </w:pPr>
    </w:p>
    <w:p w:rsidR="00754A2B" w:rsidRDefault="00754A2B" w:rsidP="00754A2B">
      <w:pPr>
        <w:ind w:left="720" w:right="-432"/>
        <w:rPr>
          <w:rFonts w:ascii="Century Gothic" w:hAnsi="Century Gothic"/>
          <w:sz w:val="22"/>
          <w:szCs w:val="22"/>
        </w:rPr>
      </w:pPr>
      <w:r w:rsidRPr="004B1F33">
        <w:rPr>
          <w:rFonts w:ascii="Century Gothic" w:hAnsi="Century Gothic"/>
          <w:b/>
          <w:sz w:val="22"/>
          <w:szCs w:val="22"/>
        </w:rPr>
        <w:t>Traverse Health Clinic</w:t>
      </w:r>
      <w:r>
        <w:rPr>
          <w:rFonts w:ascii="Century Gothic" w:hAnsi="Century Gothic"/>
          <w:b/>
          <w:sz w:val="22"/>
          <w:szCs w:val="22"/>
        </w:rPr>
        <w:t>--</w:t>
      </w:r>
      <w:r w:rsidRPr="004B1F33">
        <w:rPr>
          <w:rFonts w:ascii="Century Gothic" w:hAnsi="Century Gothic"/>
          <w:sz w:val="22"/>
          <w:szCs w:val="22"/>
        </w:rPr>
        <w:t xml:space="preserve"> offers both Primary Healthcare and Mental Healthcare on a sliding fee basis. </w:t>
      </w:r>
      <w:r>
        <w:rPr>
          <w:rFonts w:ascii="Century Gothic" w:hAnsi="Century Gothic"/>
          <w:sz w:val="22"/>
          <w:szCs w:val="22"/>
        </w:rPr>
        <w:t xml:space="preserve"> A</w:t>
      </w:r>
      <w:r w:rsidRPr="004B1F33">
        <w:rPr>
          <w:rFonts w:ascii="Century Gothic" w:hAnsi="Century Gothic"/>
          <w:sz w:val="22"/>
          <w:szCs w:val="22"/>
        </w:rPr>
        <w:t xml:space="preserve">ssistance applying for Medicaid and the Marketplace, as well as payment plans based on the client’s budget. We offer same day appointments to any community member who does not have primary care established in the area. </w:t>
      </w:r>
      <w:r>
        <w:rPr>
          <w:rFonts w:ascii="Century Gothic" w:hAnsi="Century Gothic"/>
          <w:sz w:val="22"/>
          <w:szCs w:val="22"/>
        </w:rPr>
        <w:t>W</w:t>
      </w:r>
      <w:r w:rsidRPr="004B1F33">
        <w:rPr>
          <w:rFonts w:ascii="Century Gothic" w:hAnsi="Century Gothic"/>
          <w:sz w:val="22"/>
          <w:szCs w:val="22"/>
        </w:rPr>
        <w:t>ill see anyone with a medical or mental health need, regardless of their ability to pay. 1719 S. Garfield Ave Traverse City.</w:t>
      </w:r>
    </w:p>
    <w:p w:rsidR="00754A2B" w:rsidRDefault="00754A2B" w:rsidP="00754A2B">
      <w:pPr>
        <w:ind w:left="-432" w:right="-432"/>
        <w:rPr>
          <w:rFonts w:ascii="Century Gothic" w:hAnsi="Century Gothic"/>
          <w:sz w:val="22"/>
          <w:szCs w:val="22"/>
        </w:rPr>
      </w:pPr>
    </w:p>
    <w:p w:rsidR="00754A2B" w:rsidRDefault="00754A2B" w:rsidP="00754A2B">
      <w:pPr>
        <w:ind w:left="720" w:right="-432"/>
        <w:rPr>
          <w:rFonts w:ascii="Century Gothic" w:hAnsi="Century Gothic"/>
          <w:sz w:val="22"/>
          <w:szCs w:val="22"/>
        </w:rPr>
      </w:pPr>
      <w:r w:rsidRPr="002B7E21">
        <w:rPr>
          <w:rFonts w:ascii="Century Gothic" w:hAnsi="Century Gothic"/>
          <w:b/>
          <w:sz w:val="22"/>
          <w:szCs w:val="22"/>
        </w:rPr>
        <w:t>Grand Traverse Health Department</w:t>
      </w:r>
      <w:r>
        <w:rPr>
          <w:rFonts w:ascii="Century Gothic" w:hAnsi="Century Gothic"/>
          <w:sz w:val="22"/>
          <w:szCs w:val="22"/>
        </w:rPr>
        <w:t>--</w:t>
      </w:r>
      <w:r w:rsidRPr="002B7E21">
        <w:rPr>
          <w:rFonts w:ascii="Century Gothic" w:hAnsi="Century Gothic"/>
          <w:sz w:val="22"/>
          <w:szCs w:val="22"/>
        </w:rPr>
        <w:t>2600 LaFranier Rd, Traverse City, MI  49686</w:t>
      </w:r>
      <w:r>
        <w:rPr>
          <w:rFonts w:ascii="Century Gothic" w:hAnsi="Century Gothic"/>
          <w:sz w:val="22"/>
          <w:szCs w:val="22"/>
        </w:rPr>
        <w:t>. S</w:t>
      </w:r>
      <w:r w:rsidRPr="002B7E21">
        <w:rPr>
          <w:rFonts w:ascii="Century Gothic" w:hAnsi="Century Gothic"/>
          <w:sz w:val="22"/>
          <w:szCs w:val="22"/>
        </w:rPr>
        <w:t xml:space="preserve">liding scale for all ages, and no payment is required at the time of visit in </w:t>
      </w:r>
      <w:r>
        <w:rPr>
          <w:rFonts w:ascii="Century Gothic" w:hAnsi="Century Gothic"/>
          <w:sz w:val="22"/>
          <w:szCs w:val="22"/>
        </w:rPr>
        <w:t xml:space="preserve">order to receive service; can also bill insurance. The main office </w:t>
      </w:r>
      <w:r w:rsidRPr="00CC1842">
        <w:rPr>
          <w:rFonts w:ascii="Century Gothic" w:hAnsi="Century Gothic"/>
        </w:rPr>
        <w:t>offers well-wom</w:t>
      </w:r>
      <w:r w:rsidR="00CC20AF">
        <w:rPr>
          <w:rFonts w:ascii="Century Gothic" w:hAnsi="Century Gothic"/>
        </w:rPr>
        <w:t>a</w:t>
      </w:r>
      <w:r w:rsidRPr="00CC1842">
        <w:rPr>
          <w:rFonts w:ascii="Century Gothic" w:hAnsi="Century Gothic"/>
        </w:rPr>
        <w:t>n exams, pap smears, and mammogram orders.</w:t>
      </w:r>
    </w:p>
    <w:p w:rsidR="00754A2B" w:rsidRPr="002B7E21" w:rsidRDefault="00754A2B" w:rsidP="00754A2B">
      <w:pPr>
        <w:ind w:left="-432" w:right="-432"/>
        <w:rPr>
          <w:rFonts w:ascii="Century Gothic" w:hAnsi="Century Gothic"/>
          <w:sz w:val="22"/>
          <w:szCs w:val="22"/>
        </w:rPr>
      </w:pP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231-995-6111 for immunizations and WIC</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231-995-6113 for all types of birth control and STD testing</w:t>
      </w:r>
    </w:p>
    <w:p w:rsidR="00754A2B" w:rsidRPr="002B7E21" w:rsidRDefault="00754A2B" w:rsidP="00754A2B">
      <w:pPr>
        <w:ind w:left="-432" w:right="-432"/>
        <w:rPr>
          <w:rFonts w:ascii="Century Gothic" w:hAnsi="Century Gothic"/>
          <w:sz w:val="22"/>
          <w:szCs w:val="22"/>
        </w:rPr>
      </w:pPr>
      <w:r>
        <w:rPr>
          <w:rFonts w:ascii="Century Gothic" w:hAnsi="Century Gothic"/>
          <w:sz w:val="22"/>
          <w:szCs w:val="22"/>
        </w:rPr>
        <w:tab/>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Youth Health and Wellness Center (for ages 10-21)</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 xml:space="preserve">880 Parsons Rd, Traverse City, MI 49686 (at Career Tech Center) </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231-922-6416 for all health care needs (primary care)</w:t>
      </w:r>
    </w:p>
    <w:p w:rsidR="00754A2B" w:rsidRPr="002B7E21" w:rsidRDefault="00754A2B" w:rsidP="00754A2B">
      <w:pPr>
        <w:ind w:left="-432" w:right="-432"/>
        <w:rPr>
          <w:rFonts w:ascii="Century Gothic" w:hAnsi="Century Gothic"/>
          <w:sz w:val="22"/>
          <w:szCs w:val="22"/>
        </w:rPr>
      </w:pP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K</w:t>
      </w:r>
      <w:r w:rsidR="002B540A">
        <w:rPr>
          <w:rFonts w:ascii="Century Gothic" w:hAnsi="Century Gothic"/>
          <w:sz w:val="22"/>
          <w:szCs w:val="22"/>
        </w:rPr>
        <w:t>-</w:t>
      </w:r>
      <w:r w:rsidRPr="002B7E21">
        <w:rPr>
          <w:rFonts w:ascii="Century Gothic" w:hAnsi="Century Gothic"/>
          <w:sz w:val="22"/>
          <w:szCs w:val="22"/>
        </w:rPr>
        <w:t>Town Youth Health Center (for ages 10-21)</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112 S. Brownson Ave, Kingsley, MI</w:t>
      </w:r>
    </w:p>
    <w:p w:rsidR="00754A2B"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231-263-5895 for all health care needs (primary care, including birth control)</w:t>
      </w:r>
    </w:p>
    <w:p w:rsidR="00754A2B" w:rsidRDefault="00754A2B" w:rsidP="00754A2B">
      <w:pPr>
        <w:ind w:right="-432"/>
        <w:rPr>
          <w:rFonts w:ascii="Century Gothic" w:hAnsi="Century Gothic"/>
          <w:sz w:val="22"/>
          <w:szCs w:val="22"/>
        </w:rPr>
      </w:pPr>
    </w:p>
    <w:p w:rsidR="00754A2B" w:rsidRDefault="00754A2B" w:rsidP="00754A2B">
      <w:pPr>
        <w:ind w:left="-432" w:right="-432"/>
        <w:rPr>
          <w:rFonts w:ascii="Century Gothic" w:hAnsi="Century Gothic"/>
          <w:sz w:val="22"/>
          <w:szCs w:val="22"/>
        </w:rPr>
      </w:pPr>
      <w:r w:rsidRPr="000A6A8C">
        <w:rPr>
          <w:rFonts w:ascii="Century Gothic" w:hAnsi="Century Gothic"/>
          <w:b/>
          <w:sz w:val="22"/>
          <w:szCs w:val="22"/>
          <w:u w:val="single"/>
        </w:rPr>
        <w:t>HOME REPAIR</w:t>
      </w:r>
      <w:r>
        <w:rPr>
          <w:rFonts w:ascii="Century Gothic" w:hAnsi="Century Gothic"/>
          <w:b/>
          <w:sz w:val="22"/>
          <w:szCs w:val="22"/>
          <w:u w:val="single"/>
        </w:rPr>
        <w:t>:</w:t>
      </w:r>
      <w:r>
        <w:rPr>
          <w:rFonts w:ascii="Century Gothic" w:hAnsi="Century Gothic"/>
          <w:sz w:val="22"/>
          <w:szCs w:val="22"/>
        </w:rPr>
        <w:t xml:space="preserve"> We can entertain requests for home repair (furnaces, roofs, pump outs etc</w:t>
      </w:r>
      <w:r w:rsidR="002B540A">
        <w:rPr>
          <w:rFonts w:ascii="Century Gothic" w:hAnsi="Century Gothic"/>
          <w:sz w:val="22"/>
          <w:szCs w:val="22"/>
        </w:rPr>
        <w:t>.</w:t>
      </w:r>
      <w:r>
        <w:rPr>
          <w:rFonts w:ascii="Century Gothic" w:hAnsi="Century Gothic"/>
          <w:sz w:val="22"/>
          <w:szCs w:val="22"/>
        </w:rPr>
        <w:t xml:space="preserve">) once state and federal funds have been accessed (DHHS, NMCAA, VA…). Other resources for home repair include Commission on Aging (60+ and GT residents only), Habitat for Humanity, Freedom </w:t>
      </w:r>
      <w:r>
        <w:rPr>
          <w:rFonts w:ascii="Century Gothic" w:hAnsi="Century Gothic"/>
          <w:sz w:val="22"/>
          <w:szCs w:val="22"/>
        </w:rPr>
        <w:lastRenderedPageBreak/>
        <w:t xml:space="preserve">Builders, Salvation Army. All requests must be accompanied by a quote.  We are generally unable to assist with home repairs after they have been completed. </w:t>
      </w:r>
    </w:p>
    <w:p w:rsidR="00754A2B" w:rsidRPr="00F0532B" w:rsidRDefault="00754A2B" w:rsidP="00754A2B">
      <w:pPr>
        <w:ind w:left="-432" w:right="-432"/>
        <w:rPr>
          <w:rFonts w:ascii="Century Gothic" w:hAnsi="Century Gothic"/>
          <w:sz w:val="22"/>
          <w:szCs w:val="22"/>
        </w:rPr>
      </w:pPr>
      <w:r>
        <w:rPr>
          <w:rFonts w:ascii="Century Gothic" w:hAnsi="Century Gothic"/>
          <w:sz w:val="22"/>
          <w:szCs w:val="22"/>
        </w:rPr>
        <w:t xml:space="preserve">NMCAA can potentially assist with pump outs. DHHS cannot. </w:t>
      </w:r>
    </w:p>
    <w:p w:rsidR="00754A2B" w:rsidRPr="00240570" w:rsidRDefault="00754A2B" w:rsidP="00754A2B">
      <w:pPr>
        <w:ind w:left="-432" w:right="-432"/>
        <w:rPr>
          <w:rFonts w:ascii="Century Gothic" w:hAnsi="Century Gothic"/>
          <w:sz w:val="22"/>
          <w:szCs w:val="22"/>
        </w:rPr>
      </w:pPr>
    </w:p>
    <w:p w:rsidR="00754A2B" w:rsidRPr="00240570" w:rsidRDefault="00754A2B" w:rsidP="00754A2B">
      <w:pPr>
        <w:ind w:left="-432" w:right="-432"/>
        <w:rPr>
          <w:rFonts w:ascii="Century Gothic" w:hAnsi="Century Gothic"/>
          <w:color w:val="000000"/>
          <w:sz w:val="22"/>
          <w:szCs w:val="22"/>
        </w:rPr>
      </w:pPr>
      <w:r w:rsidRPr="00240570">
        <w:rPr>
          <w:rFonts w:ascii="Century Gothic" w:hAnsi="Century Gothic"/>
          <w:b/>
          <w:color w:val="000000"/>
          <w:sz w:val="22"/>
          <w:szCs w:val="22"/>
          <w:u w:val="single"/>
        </w:rPr>
        <w:t xml:space="preserve">VISION: </w:t>
      </w:r>
      <w:r w:rsidRPr="00240570">
        <w:rPr>
          <w:rFonts w:ascii="Century Gothic" w:hAnsi="Century Gothic"/>
          <w:color w:val="000000"/>
          <w:sz w:val="22"/>
          <w:szCs w:val="22"/>
        </w:rPr>
        <w:t xml:space="preserve"> We generally refer folks to Goodwill Optical. We can assist with up to 80% on eye exam and glasses if guest does not have vision coverage (Medicaid does cover glasses and exams once every two years). </w:t>
      </w:r>
      <w:r>
        <w:rPr>
          <w:rFonts w:ascii="Century Gothic" w:hAnsi="Century Gothic"/>
          <w:color w:val="000000"/>
          <w:sz w:val="22"/>
          <w:szCs w:val="22"/>
        </w:rPr>
        <w:t xml:space="preserve"> We do not cover add-ons (transitional lenses, anti-glare coatings, etc</w:t>
      </w:r>
      <w:r w:rsidR="002B540A">
        <w:rPr>
          <w:rFonts w:ascii="Century Gothic" w:hAnsi="Century Gothic"/>
          <w:color w:val="000000"/>
          <w:sz w:val="22"/>
          <w:szCs w:val="22"/>
        </w:rPr>
        <w:t>.</w:t>
      </w:r>
      <w:r>
        <w:rPr>
          <w:rFonts w:ascii="Century Gothic" w:hAnsi="Century Gothic"/>
          <w:color w:val="000000"/>
          <w:sz w:val="22"/>
          <w:szCs w:val="22"/>
        </w:rPr>
        <w:t>).</w:t>
      </w:r>
    </w:p>
    <w:p w:rsidR="00754A2B" w:rsidRPr="00240570" w:rsidRDefault="00754A2B" w:rsidP="00754A2B">
      <w:pPr>
        <w:ind w:left="-432" w:right="-432"/>
        <w:rPr>
          <w:rFonts w:ascii="Century Gothic" w:hAnsi="Century Gothic"/>
          <w:sz w:val="22"/>
          <w:szCs w:val="22"/>
        </w:rPr>
      </w:pPr>
    </w:p>
    <w:p w:rsidR="00754A2B" w:rsidRPr="00240570" w:rsidRDefault="00754A2B" w:rsidP="00754A2B">
      <w:pPr>
        <w:ind w:left="-432" w:right="-432"/>
        <w:rPr>
          <w:rFonts w:ascii="Century Gothic" w:hAnsi="Century Gothic"/>
          <w:sz w:val="22"/>
          <w:szCs w:val="22"/>
        </w:rPr>
      </w:pPr>
      <w:r w:rsidRPr="00240570">
        <w:rPr>
          <w:rFonts w:ascii="Century Gothic" w:hAnsi="Century Gothic"/>
          <w:b/>
          <w:sz w:val="22"/>
          <w:szCs w:val="22"/>
          <w:u w:val="single"/>
        </w:rPr>
        <w:t>FUNERALS</w:t>
      </w:r>
      <w:r w:rsidRPr="00240570">
        <w:rPr>
          <w:rFonts w:ascii="Century Gothic" w:hAnsi="Century Gothic"/>
          <w:sz w:val="22"/>
          <w:szCs w:val="22"/>
        </w:rPr>
        <w:t>:  We do try to offer some assistance for funeral expenses (usually a flat $300).  We do need to work with the next of kin of the deceased.  DHHS must also be accessed.</w:t>
      </w:r>
    </w:p>
    <w:p w:rsidR="00754A2B" w:rsidRPr="00240570" w:rsidRDefault="00754A2B" w:rsidP="00754A2B">
      <w:pPr>
        <w:ind w:left="-432" w:right="-432"/>
        <w:rPr>
          <w:rFonts w:ascii="Century Gothic" w:hAnsi="Century Gothic"/>
          <w:sz w:val="22"/>
          <w:szCs w:val="22"/>
        </w:rPr>
      </w:pPr>
    </w:p>
    <w:p w:rsidR="00754A2B" w:rsidRPr="002C38B5" w:rsidRDefault="00754A2B" w:rsidP="00754A2B">
      <w:pPr>
        <w:ind w:left="-432" w:right="-432"/>
        <w:rPr>
          <w:rFonts w:ascii="Century Gothic" w:hAnsi="Century Gothic"/>
          <w:sz w:val="22"/>
          <w:szCs w:val="22"/>
        </w:rPr>
      </w:pPr>
      <w:r w:rsidRPr="00240570">
        <w:rPr>
          <w:rFonts w:ascii="Century Gothic" w:hAnsi="Century Gothic"/>
          <w:b/>
          <w:sz w:val="22"/>
          <w:szCs w:val="22"/>
          <w:u w:val="single"/>
        </w:rPr>
        <w:t>CLOTHING/SHOES:</w:t>
      </w:r>
      <w:r w:rsidRPr="00240570">
        <w:rPr>
          <w:rFonts w:ascii="Century Gothic" w:hAnsi="Century Gothic"/>
          <w:sz w:val="22"/>
          <w:szCs w:val="22"/>
        </w:rPr>
        <w:t xml:space="preserve">   </w:t>
      </w:r>
      <w:r w:rsidRPr="006C64B6">
        <w:rPr>
          <w:rFonts w:ascii="Century Gothic" w:hAnsi="Century Gothic"/>
          <w:sz w:val="22"/>
          <w:szCs w:val="22"/>
        </w:rPr>
        <w:t xml:space="preserve">We do </w:t>
      </w:r>
      <w:r w:rsidRPr="006C64B6">
        <w:rPr>
          <w:rFonts w:ascii="Century Gothic" w:hAnsi="Century Gothic"/>
          <w:sz w:val="22"/>
          <w:szCs w:val="22"/>
          <w:u w:val="single"/>
        </w:rPr>
        <w:t>NOT</w:t>
      </w:r>
      <w:r w:rsidRPr="006C64B6">
        <w:rPr>
          <w:rFonts w:ascii="Century Gothic" w:hAnsi="Century Gothic"/>
          <w:sz w:val="22"/>
          <w:szCs w:val="22"/>
        </w:rPr>
        <w:t xml:space="preserve"> purchase clothing</w:t>
      </w:r>
      <w:r>
        <w:rPr>
          <w:rFonts w:ascii="Century Gothic" w:hAnsi="Century Gothic"/>
          <w:sz w:val="22"/>
          <w:szCs w:val="22"/>
        </w:rPr>
        <w:t xml:space="preserve">. </w:t>
      </w:r>
      <w:r w:rsidRPr="002C38B5">
        <w:rPr>
          <w:rFonts w:ascii="Century Gothic" w:hAnsi="Century Gothic"/>
          <w:sz w:val="22"/>
          <w:szCs w:val="22"/>
        </w:rPr>
        <w:t>If a specific clothing item is not available in our Clothing &amp; Household Goods stores, a Goodwill voucher may be issued.</w:t>
      </w:r>
    </w:p>
    <w:p w:rsidR="00754A2B" w:rsidRDefault="00754A2B" w:rsidP="00754A2B">
      <w:pPr>
        <w:ind w:left="-432" w:right="-432"/>
        <w:rPr>
          <w:rFonts w:ascii="Century Gothic" w:hAnsi="Century Gothic"/>
          <w:sz w:val="22"/>
          <w:szCs w:val="22"/>
        </w:rPr>
      </w:pPr>
    </w:p>
    <w:p w:rsidR="00754A2B" w:rsidRDefault="00754A2B" w:rsidP="00754A2B">
      <w:pPr>
        <w:ind w:left="576" w:right="-432"/>
        <w:rPr>
          <w:rFonts w:ascii="Century Gothic" w:hAnsi="Century Gothic"/>
          <w:sz w:val="22"/>
          <w:szCs w:val="22"/>
        </w:rPr>
      </w:pPr>
      <w:r>
        <w:rPr>
          <w:rFonts w:ascii="Century Gothic" w:hAnsi="Century Gothic"/>
          <w:b/>
          <w:sz w:val="22"/>
          <w:szCs w:val="22"/>
        </w:rPr>
        <w:t xml:space="preserve">Work boots/shoes: </w:t>
      </w:r>
      <w:r>
        <w:rPr>
          <w:rFonts w:ascii="Century Gothic" w:hAnsi="Century Gothic"/>
          <w:sz w:val="22"/>
          <w:szCs w:val="22"/>
        </w:rPr>
        <w:t xml:space="preserve">For guests who need steel toe boots or skid-resistant shoes for </w:t>
      </w:r>
      <w:r>
        <w:rPr>
          <w:rFonts w:ascii="Century Gothic" w:hAnsi="Century Gothic"/>
          <w:b/>
          <w:i/>
          <w:sz w:val="22"/>
          <w:szCs w:val="22"/>
        </w:rPr>
        <w:t>new employment</w:t>
      </w:r>
      <w:r>
        <w:rPr>
          <w:rFonts w:ascii="Century Gothic" w:hAnsi="Century Gothic"/>
          <w:sz w:val="22"/>
          <w:szCs w:val="22"/>
        </w:rPr>
        <w:t>, FFF may be able to purchase through Wal</w:t>
      </w:r>
      <w:r w:rsidR="002B540A">
        <w:rPr>
          <w:rFonts w:ascii="Century Gothic" w:hAnsi="Century Gothic"/>
          <w:sz w:val="22"/>
          <w:szCs w:val="22"/>
        </w:rPr>
        <w:t>m</w:t>
      </w:r>
      <w:r>
        <w:rPr>
          <w:rFonts w:ascii="Century Gothic" w:hAnsi="Century Gothic"/>
          <w:sz w:val="22"/>
          <w:szCs w:val="22"/>
        </w:rPr>
        <w:t>art. Employment MUST be verified.</w:t>
      </w:r>
    </w:p>
    <w:p w:rsidR="00754A2B" w:rsidRDefault="00754A2B" w:rsidP="00754A2B">
      <w:pPr>
        <w:ind w:left="576" w:right="-432"/>
        <w:rPr>
          <w:rFonts w:ascii="Century Gothic" w:hAnsi="Century Gothic"/>
          <w:sz w:val="22"/>
          <w:szCs w:val="22"/>
        </w:rPr>
      </w:pPr>
    </w:p>
    <w:p w:rsidR="00754A2B" w:rsidRDefault="00754A2B" w:rsidP="00754A2B">
      <w:pPr>
        <w:ind w:left="-432" w:right="-432"/>
        <w:rPr>
          <w:rFonts w:ascii="Century Gothic" w:hAnsi="Century Gothic"/>
          <w:b/>
          <w:sz w:val="22"/>
          <w:szCs w:val="22"/>
          <w:u w:val="single"/>
        </w:rPr>
      </w:pPr>
    </w:p>
    <w:p w:rsidR="00754A2B" w:rsidRDefault="00754A2B" w:rsidP="00754A2B">
      <w:pPr>
        <w:ind w:left="-432" w:right="-432"/>
        <w:rPr>
          <w:rFonts w:ascii="Century Gothic" w:hAnsi="Century Gothic"/>
          <w:sz w:val="22"/>
          <w:szCs w:val="22"/>
        </w:rPr>
      </w:pPr>
      <w:r w:rsidRPr="00240570">
        <w:rPr>
          <w:rFonts w:ascii="Century Gothic" w:hAnsi="Century Gothic"/>
          <w:b/>
          <w:sz w:val="22"/>
          <w:szCs w:val="22"/>
          <w:u w:val="single"/>
        </w:rPr>
        <w:t>A</w:t>
      </w:r>
      <w:r>
        <w:rPr>
          <w:rFonts w:ascii="Century Gothic" w:hAnsi="Century Gothic"/>
          <w:b/>
          <w:sz w:val="22"/>
          <w:szCs w:val="22"/>
          <w:u w:val="single"/>
        </w:rPr>
        <w:t>PPLIANCES</w:t>
      </w:r>
      <w:r w:rsidRPr="00240570">
        <w:rPr>
          <w:rFonts w:ascii="Century Gothic" w:hAnsi="Century Gothic"/>
          <w:b/>
          <w:sz w:val="22"/>
          <w:szCs w:val="22"/>
          <w:u w:val="single"/>
        </w:rPr>
        <w:t>:</w:t>
      </w:r>
      <w:r w:rsidRPr="00240570">
        <w:rPr>
          <w:rFonts w:ascii="Century Gothic" w:hAnsi="Century Gothic"/>
          <w:sz w:val="22"/>
          <w:szCs w:val="22"/>
        </w:rPr>
        <w:t xml:space="preserve">  We currently have credit available with Odom’s for some appliances and building materials.  </w:t>
      </w:r>
      <w:r>
        <w:rPr>
          <w:rFonts w:ascii="Century Gothic" w:hAnsi="Century Gothic"/>
          <w:sz w:val="22"/>
          <w:szCs w:val="22"/>
        </w:rPr>
        <w:t>Clients should go to Odom’s to inspect item and get a quote.  C</w:t>
      </w:r>
      <w:r w:rsidRPr="00240570">
        <w:rPr>
          <w:rFonts w:ascii="Century Gothic" w:hAnsi="Century Gothic"/>
          <w:sz w:val="22"/>
          <w:szCs w:val="22"/>
        </w:rPr>
        <w:t>lient can come into Client Assistance Administrator for voucher</w:t>
      </w:r>
      <w:r>
        <w:rPr>
          <w:rFonts w:ascii="Century Gothic" w:hAnsi="Century Gothic"/>
          <w:sz w:val="22"/>
          <w:szCs w:val="22"/>
        </w:rPr>
        <w:t xml:space="preserve"> (no refrigerators)</w:t>
      </w:r>
      <w:r w:rsidRPr="00240570">
        <w:rPr>
          <w:rFonts w:ascii="Century Gothic" w:hAnsi="Century Gothic"/>
          <w:sz w:val="22"/>
          <w:szCs w:val="22"/>
        </w:rPr>
        <w:t>.</w:t>
      </w:r>
    </w:p>
    <w:p w:rsidR="00754A2B" w:rsidRDefault="00754A2B" w:rsidP="00754A2B">
      <w:pPr>
        <w:ind w:left="-432" w:right="-432"/>
        <w:rPr>
          <w:rFonts w:ascii="Century Gothic" w:hAnsi="Century Gothic"/>
          <w:sz w:val="22"/>
          <w:szCs w:val="22"/>
        </w:rPr>
      </w:pPr>
    </w:p>
    <w:p w:rsidR="00754A2B" w:rsidRDefault="00754A2B" w:rsidP="00754A2B">
      <w:pPr>
        <w:ind w:left="-432" w:right="-432"/>
        <w:rPr>
          <w:rFonts w:ascii="Century Gothic" w:hAnsi="Century Gothic"/>
          <w:sz w:val="22"/>
          <w:szCs w:val="22"/>
        </w:rPr>
      </w:pPr>
      <w:r>
        <w:rPr>
          <w:rFonts w:ascii="Century Gothic" w:hAnsi="Century Gothic"/>
          <w:b/>
          <w:sz w:val="22"/>
          <w:szCs w:val="22"/>
          <w:u w:val="single"/>
        </w:rPr>
        <w:t>STORAGE FEES:</w:t>
      </w:r>
      <w:r>
        <w:rPr>
          <w:rFonts w:ascii="Century Gothic" w:hAnsi="Century Gothic"/>
          <w:sz w:val="22"/>
          <w:szCs w:val="22"/>
        </w:rPr>
        <w:t xml:space="preserve"> </w:t>
      </w:r>
      <w:r w:rsidRPr="005A0982">
        <w:rPr>
          <w:rFonts w:ascii="Century Gothic" w:hAnsi="Century Gothic"/>
          <w:b/>
          <w:i/>
          <w:sz w:val="22"/>
          <w:szCs w:val="22"/>
        </w:rPr>
        <w:t>Storage fees generally do not meet FFF requirements of an emergency need</w:t>
      </w:r>
      <w:r w:rsidRPr="005A0982">
        <w:rPr>
          <w:rFonts w:ascii="Century Gothic" w:hAnsi="Century Gothic"/>
          <w:b/>
          <w:sz w:val="22"/>
          <w:szCs w:val="22"/>
        </w:rPr>
        <w:t xml:space="preserve">.  </w:t>
      </w:r>
      <w:r>
        <w:rPr>
          <w:rFonts w:ascii="Century Gothic" w:hAnsi="Century Gothic"/>
          <w:sz w:val="22"/>
          <w:szCs w:val="22"/>
        </w:rPr>
        <w:t>Guests can apply for assistance if there are extenuating circumstances present.  Notice from storage facility required.</w:t>
      </w:r>
    </w:p>
    <w:p w:rsidR="00754A2B" w:rsidRPr="00240570" w:rsidRDefault="00754A2B" w:rsidP="00754A2B">
      <w:pPr>
        <w:ind w:left="-432" w:right="-432"/>
        <w:rPr>
          <w:rFonts w:ascii="Century Gothic" w:hAnsi="Century Gothic"/>
          <w:sz w:val="22"/>
          <w:szCs w:val="22"/>
        </w:rPr>
      </w:pPr>
    </w:p>
    <w:p w:rsidR="00754A2B" w:rsidRPr="003C36B7" w:rsidRDefault="00754A2B" w:rsidP="00754A2B">
      <w:pPr>
        <w:ind w:left="-432" w:right="-432"/>
        <w:rPr>
          <w:rFonts w:ascii="Century Gothic" w:hAnsi="Century Gothic"/>
          <w:sz w:val="22"/>
          <w:szCs w:val="22"/>
        </w:rPr>
      </w:pPr>
      <w:r>
        <w:rPr>
          <w:rFonts w:ascii="Century Gothic" w:hAnsi="Century Gothic"/>
          <w:b/>
          <w:sz w:val="22"/>
          <w:szCs w:val="22"/>
          <w:u w:val="single"/>
        </w:rPr>
        <w:t>BICYCLES</w:t>
      </w:r>
      <w:r w:rsidRPr="00240570">
        <w:rPr>
          <w:rFonts w:ascii="Century Gothic" w:hAnsi="Century Gothic"/>
          <w:b/>
          <w:sz w:val="22"/>
          <w:szCs w:val="22"/>
          <w:u w:val="single"/>
        </w:rPr>
        <w:t>:</w:t>
      </w:r>
      <w:r w:rsidRPr="00240570">
        <w:rPr>
          <w:rFonts w:ascii="Century Gothic" w:hAnsi="Century Gothic"/>
          <w:sz w:val="22"/>
          <w:szCs w:val="22"/>
        </w:rPr>
        <w:t xml:space="preserve">   </w:t>
      </w:r>
      <w:r w:rsidRPr="003C36B7">
        <w:rPr>
          <w:rFonts w:ascii="Century Gothic" w:hAnsi="Century Gothic"/>
          <w:sz w:val="22"/>
          <w:szCs w:val="22"/>
        </w:rPr>
        <w:t xml:space="preserve">When appropriate we can give a referral to Recycle a Bicycle. </w:t>
      </w:r>
      <w:r w:rsidRPr="003C36B7">
        <w:rPr>
          <w:rFonts w:ascii="Century Gothic" w:hAnsi="Century Gothic"/>
          <w:b/>
          <w:sz w:val="22"/>
          <w:szCs w:val="22"/>
        </w:rPr>
        <w:t xml:space="preserve">Clients must need the bicycle for employment purposes </w:t>
      </w:r>
      <w:r w:rsidRPr="003C36B7">
        <w:rPr>
          <w:rFonts w:ascii="Century Gothic" w:hAnsi="Century Gothic"/>
          <w:sz w:val="22"/>
          <w:szCs w:val="22"/>
        </w:rPr>
        <w:t>or must have a doctor’s note. We cannot provide referrals for clients living at the Goodwill Inn---Don requests that they go through their case manager at GI. Recycle a Bicycle is located at 1220 Woodmere. Open Monday</w:t>
      </w:r>
      <w:r>
        <w:rPr>
          <w:rFonts w:ascii="Century Gothic" w:hAnsi="Century Gothic"/>
          <w:sz w:val="22"/>
          <w:szCs w:val="22"/>
        </w:rPr>
        <w:t>, Tuesday and Wed from 1 pm-5:00</w:t>
      </w:r>
      <w:r w:rsidRPr="003C36B7">
        <w:rPr>
          <w:rFonts w:ascii="Century Gothic" w:hAnsi="Century Gothic"/>
          <w:sz w:val="22"/>
          <w:szCs w:val="22"/>
        </w:rPr>
        <w:t xml:space="preserve"> p.m. Guests can call Don at (231) 649-3443 to set up an appointment time outside of the</w:t>
      </w:r>
      <w:r w:rsidR="00CC20AF">
        <w:rPr>
          <w:rFonts w:ascii="Century Gothic" w:hAnsi="Century Gothic"/>
          <w:sz w:val="22"/>
          <w:szCs w:val="22"/>
        </w:rPr>
        <w:t xml:space="preserve"> </w:t>
      </w:r>
      <w:r w:rsidRPr="003C36B7">
        <w:rPr>
          <w:rFonts w:ascii="Century Gothic" w:hAnsi="Century Gothic"/>
          <w:sz w:val="22"/>
          <w:szCs w:val="22"/>
        </w:rPr>
        <w:t>hours</w:t>
      </w:r>
      <w:r w:rsidR="00CC20AF">
        <w:rPr>
          <w:rFonts w:ascii="Century Gothic" w:hAnsi="Century Gothic"/>
          <w:sz w:val="22"/>
          <w:szCs w:val="22"/>
        </w:rPr>
        <w:t xml:space="preserve"> of operation</w:t>
      </w:r>
      <w:r w:rsidRPr="003C36B7">
        <w:rPr>
          <w:rFonts w:ascii="Century Gothic" w:hAnsi="Century Gothic"/>
          <w:sz w:val="22"/>
          <w:szCs w:val="22"/>
        </w:rPr>
        <w:t xml:space="preserve">. </w:t>
      </w:r>
    </w:p>
    <w:p w:rsidR="00754A2B" w:rsidRPr="00240570" w:rsidRDefault="00754A2B" w:rsidP="00754A2B">
      <w:pPr>
        <w:ind w:right="-432"/>
        <w:rPr>
          <w:rFonts w:ascii="Century Gothic" w:hAnsi="Century Gothic"/>
          <w:sz w:val="22"/>
          <w:szCs w:val="22"/>
        </w:rPr>
      </w:pPr>
    </w:p>
    <w:p w:rsidR="00754A2B" w:rsidRDefault="00754A2B" w:rsidP="00754A2B">
      <w:pPr>
        <w:ind w:left="-432" w:right="-432"/>
        <w:rPr>
          <w:rFonts w:ascii="Century Gothic" w:hAnsi="Century Gothic"/>
          <w:sz w:val="22"/>
          <w:szCs w:val="22"/>
        </w:rPr>
      </w:pPr>
      <w:r>
        <w:rPr>
          <w:rFonts w:ascii="Century Gothic" w:hAnsi="Century Gothic"/>
          <w:b/>
          <w:sz w:val="22"/>
          <w:szCs w:val="22"/>
          <w:u w:val="single"/>
        </w:rPr>
        <w:t>MEDICAL EQUIPMENT</w:t>
      </w:r>
      <w:r w:rsidRPr="00240570">
        <w:rPr>
          <w:rFonts w:ascii="Century Gothic" w:hAnsi="Century Gothic"/>
          <w:b/>
          <w:sz w:val="22"/>
          <w:szCs w:val="22"/>
          <w:u w:val="single"/>
        </w:rPr>
        <w:t>:</w:t>
      </w:r>
      <w:r w:rsidRPr="00240570">
        <w:rPr>
          <w:rFonts w:ascii="Century Gothic" w:hAnsi="Century Gothic"/>
          <w:b/>
          <w:sz w:val="22"/>
          <w:szCs w:val="22"/>
        </w:rPr>
        <w:t xml:space="preserve"> Love</w:t>
      </w:r>
      <w:r>
        <w:rPr>
          <w:rFonts w:ascii="Century Gothic" w:hAnsi="Century Gothic"/>
          <w:b/>
          <w:sz w:val="22"/>
          <w:szCs w:val="22"/>
        </w:rPr>
        <w:t xml:space="preserve"> Thy Neighbor</w:t>
      </w:r>
      <w:r w:rsidRPr="00240570">
        <w:rPr>
          <w:rFonts w:ascii="Century Gothic" w:hAnsi="Century Gothic"/>
          <w:b/>
          <w:sz w:val="22"/>
          <w:szCs w:val="22"/>
        </w:rPr>
        <w:t xml:space="preserve"> has a Durable Medical Equipment Loan Closet. All requests should can be made by calling (231) 941-5683. </w:t>
      </w:r>
      <w:r w:rsidRPr="00240570">
        <w:rPr>
          <w:rFonts w:ascii="Century Gothic" w:hAnsi="Century Gothic"/>
          <w:sz w:val="22"/>
          <w:szCs w:val="22"/>
        </w:rPr>
        <w:t xml:space="preserve">Check with appropriate county Commission on Aging or Area Agency on Aging of Northwest MI (231) 947-8920.  Disability Network is also a potential resource. </w:t>
      </w:r>
    </w:p>
    <w:p w:rsidR="00754A2B" w:rsidRDefault="00754A2B" w:rsidP="00754A2B">
      <w:pPr>
        <w:ind w:left="-432" w:right="-432"/>
        <w:rPr>
          <w:rFonts w:ascii="Century Gothic" w:hAnsi="Century Gothic"/>
          <w:b/>
          <w:sz w:val="22"/>
          <w:szCs w:val="22"/>
          <w:u w:val="single"/>
        </w:rPr>
      </w:pPr>
    </w:p>
    <w:p w:rsidR="00754A2B" w:rsidRDefault="00754A2B" w:rsidP="00754A2B">
      <w:pPr>
        <w:ind w:left="-432" w:right="-432"/>
        <w:rPr>
          <w:rStyle w:val="Strong"/>
          <w:rFonts w:ascii="Century Gothic" w:hAnsi="Century Gothic" w:cs="Arial"/>
          <w:b w:val="0"/>
          <w:iCs/>
          <w:sz w:val="22"/>
          <w:szCs w:val="22"/>
        </w:rPr>
      </w:pPr>
      <w:r w:rsidRPr="00AE2264">
        <w:rPr>
          <w:rFonts w:ascii="Century Gothic" w:hAnsi="Century Gothic"/>
          <w:b/>
          <w:sz w:val="22"/>
          <w:szCs w:val="22"/>
          <w:u w:val="single"/>
        </w:rPr>
        <w:t xml:space="preserve">LEGAL ASSISTANCE: </w:t>
      </w:r>
      <w:r w:rsidRPr="00AE2264">
        <w:rPr>
          <w:rFonts w:ascii="Century Gothic" w:hAnsi="Century Gothic"/>
          <w:sz w:val="22"/>
          <w:szCs w:val="22"/>
        </w:rPr>
        <w:t xml:space="preserve">We are unable to assist with court fines, fees or expenses.  Guests seeking legal aid should contact Legal Services of Northern Michigan: (231) 941-0771. Or visit </w:t>
      </w:r>
      <w:hyperlink r:id="rId14" w:history="1">
        <w:r w:rsidRPr="009A5BED">
          <w:rPr>
            <w:rStyle w:val="Hyperlink"/>
            <w:rFonts w:ascii="Century Gothic" w:hAnsi="Century Gothic"/>
            <w:sz w:val="22"/>
            <w:szCs w:val="22"/>
          </w:rPr>
          <w:t>www.MichiganLegalHelp.org</w:t>
        </w:r>
      </w:hyperlink>
      <w:r w:rsidRPr="00AE2264">
        <w:rPr>
          <w:rFonts w:ascii="Century Gothic" w:hAnsi="Century Gothic"/>
          <w:sz w:val="22"/>
          <w:szCs w:val="22"/>
        </w:rPr>
        <w:t xml:space="preserve">.  </w:t>
      </w:r>
      <w:r w:rsidRPr="002F5F05">
        <w:rPr>
          <w:rFonts w:ascii="Century Gothic" w:hAnsi="Century Gothic"/>
          <w:b/>
          <w:sz w:val="22"/>
          <w:szCs w:val="22"/>
        </w:rPr>
        <w:t>Free legal clinic information:</w:t>
      </w:r>
      <w:r w:rsidRPr="00AE2264">
        <w:rPr>
          <w:rFonts w:ascii="Century Gothic" w:hAnsi="Century Gothic"/>
          <w:sz w:val="22"/>
          <w:szCs w:val="22"/>
        </w:rPr>
        <w:t xml:space="preserve"> </w:t>
      </w:r>
      <w:r w:rsidRPr="002F5F05">
        <w:rPr>
          <w:rStyle w:val="Strong"/>
          <w:rFonts w:ascii="Century Gothic" w:hAnsi="Century Gothic" w:cs="Arial"/>
          <w:sz w:val="22"/>
          <w:szCs w:val="22"/>
        </w:rPr>
        <w:t>3785 Veterans Drive, Traverse City</w:t>
      </w:r>
      <w:r>
        <w:rPr>
          <w:rStyle w:val="Strong"/>
          <w:rFonts w:ascii="Century Gothic" w:hAnsi="Century Gothic" w:cs="Arial"/>
          <w:sz w:val="22"/>
          <w:szCs w:val="22"/>
        </w:rPr>
        <w:t xml:space="preserve"> </w:t>
      </w:r>
      <w:r w:rsidRPr="002F5F05">
        <w:rPr>
          <w:rStyle w:val="Strong"/>
          <w:rFonts w:ascii="Century Gothic" w:hAnsi="Century Gothic" w:cs="Arial"/>
          <w:iCs/>
          <w:sz w:val="22"/>
          <w:szCs w:val="22"/>
        </w:rPr>
        <w:t>Please note</w:t>
      </w:r>
      <w:r w:rsidRPr="00AE2264">
        <w:rPr>
          <w:rStyle w:val="Strong"/>
          <w:rFonts w:ascii="Century Gothic" w:hAnsi="Century Gothic" w:cs="Arial"/>
          <w:iCs/>
          <w:sz w:val="22"/>
          <w:szCs w:val="22"/>
        </w:rPr>
        <w:t>: </w:t>
      </w:r>
      <w:r w:rsidRPr="00AE2264">
        <w:rPr>
          <w:rStyle w:val="Emphasis"/>
          <w:rFonts w:ascii="Century Gothic" w:hAnsi="Century Gothic" w:cs="Arial"/>
          <w:sz w:val="22"/>
          <w:szCs w:val="22"/>
        </w:rPr>
        <w:t>Services are provided on a first-come, first-served basis to the first 15 people</w:t>
      </w:r>
      <w:r w:rsidRPr="002F5F05">
        <w:rPr>
          <w:rStyle w:val="Emphasis"/>
          <w:rFonts w:ascii="Century Gothic" w:hAnsi="Century Gothic" w:cs="Arial"/>
          <w:sz w:val="22"/>
          <w:szCs w:val="22"/>
        </w:rPr>
        <w:t> </w:t>
      </w:r>
      <w:r w:rsidRPr="002F5F05">
        <w:rPr>
          <w:rStyle w:val="Strong"/>
          <w:rFonts w:ascii="Century Gothic" w:hAnsi="Century Gothic" w:cs="Arial"/>
          <w:iCs/>
          <w:sz w:val="22"/>
          <w:szCs w:val="22"/>
        </w:rPr>
        <w:t>registered</w:t>
      </w:r>
      <w:r w:rsidRPr="00AE2264">
        <w:rPr>
          <w:rStyle w:val="Emphasis"/>
          <w:rFonts w:ascii="Century Gothic" w:hAnsi="Century Gothic" w:cs="Arial"/>
          <w:sz w:val="22"/>
          <w:szCs w:val="22"/>
        </w:rPr>
        <w:t>. Sign up by telephone begins at 5:00 pm on Tuesdays by calling Third Level at (231) 922-4800. </w:t>
      </w:r>
      <w:r w:rsidRPr="002F5F05">
        <w:rPr>
          <w:rStyle w:val="Strong"/>
          <w:rFonts w:ascii="Century Gothic" w:hAnsi="Century Gothic" w:cs="Arial"/>
          <w:iCs/>
          <w:sz w:val="22"/>
          <w:szCs w:val="22"/>
        </w:rPr>
        <w:t xml:space="preserve">YOU MUST CALL AHEAD TO REGISTER.  </w:t>
      </w:r>
    </w:p>
    <w:p w:rsidR="00754A2B" w:rsidRDefault="00754A2B" w:rsidP="00754A2B">
      <w:pPr>
        <w:ind w:left="720" w:right="-432"/>
        <w:rPr>
          <w:rStyle w:val="Strong"/>
          <w:rFonts w:ascii="Century Gothic" w:hAnsi="Century Gothic" w:cs="Arial"/>
          <w:b w:val="0"/>
          <w:iCs/>
          <w:sz w:val="22"/>
          <w:szCs w:val="22"/>
        </w:rPr>
      </w:pPr>
    </w:p>
    <w:p w:rsidR="00754A2B" w:rsidRDefault="00754A2B" w:rsidP="00754A2B">
      <w:pPr>
        <w:ind w:left="720" w:right="-432"/>
        <w:rPr>
          <w:rStyle w:val="Strong"/>
          <w:rFonts w:ascii="Century Gothic" w:hAnsi="Century Gothic" w:cs="Arial"/>
          <w:b w:val="0"/>
          <w:iCs/>
          <w:sz w:val="22"/>
          <w:szCs w:val="22"/>
        </w:rPr>
      </w:pPr>
      <w:r>
        <w:rPr>
          <w:rFonts w:ascii="Century Gothic" w:hAnsi="Century Gothic"/>
          <w:b/>
          <w:sz w:val="22"/>
          <w:szCs w:val="22"/>
          <w:u w:val="single"/>
        </w:rPr>
        <w:lastRenderedPageBreak/>
        <w:t>Family Law Clinic:</w:t>
      </w:r>
      <w:r>
        <w:rPr>
          <w:rStyle w:val="Strong"/>
          <w:rFonts w:ascii="Century Gothic" w:hAnsi="Century Gothic" w:cs="Arial"/>
          <w:iCs/>
          <w:sz w:val="22"/>
          <w:szCs w:val="22"/>
        </w:rPr>
        <w:t xml:space="preserve"> </w:t>
      </w:r>
      <w:r w:rsidRPr="00444E24">
        <w:rPr>
          <w:rStyle w:val="Strong"/>
          <w:rFonts w:ascii="Century Gothic" w:hAnsi="Century Gothic" w:cs="Arial"/>
          <w:iCs/>
          <w:sz w:val="22"/>
          <w:szCs w:val="22"/>
        </w:rPr>
        <w:t>Free monthly family law clinic (divorce, custody, etc.) at Grace Episcop</w:t>
      </w:r>
      <w:r>
        <w:rPr>
          <w:rStyle w:val="Strong"/>
          <w:rFonts w:ascii="Century Gothic" w:hAnsi="Century Gothic" w:cs="Arial"/>
          <w:iCs/>
          <w:sz w:val="22"/>
          <w:szCs w:val="22"/>
        </w:rPr>
        <w:t>al Church THIRD THURSDAY, 6-8 p</w:t>
      </w:r>
      <w:r w:rsidRPr="00444E24">
        <w:rPr>
          <w:rStyle w:val="Strong"/>
          <w:rFonts w:ascii="Century Gothic" w:hAnsi="Century Gothic" w:cs="Arial"/>
          <w:iCs/>
          <w:sz w:val="22"/>
          <w:szCs w:val="22"/>
        </w:rPr>
        <w:t>m.  No RSVP required!  Questions?  Call LSNM at (231) 941-0771.</w:t>
      </w:r>
    </w:p>
    <w:p w:rsidR="00754A2B" w:rsidRDefault="00754A2B" w:rsidP="00754A2B">
      <w:pPr>
        <w:ind w:right="-432"/>
        <w:rPr>
          <w:rFonts w:ascii="Century Gothic" w:hAnsi="Century Gothic"/>
          <w:sz w:val="22"/>
          <w:szCs w:val="22"/>
        </w:rPr>
      </w:pPr>
    </w:p>
    <w:p w:rsidR="00754A2B" w:rsidRDefault="00754A2B" w:rsidP="00754A2B">
      <w:pPr>
        <w:ind w:left="-432" w:right="-432"/>
        <w:rPr>
          <w:rFonts w:ascii="Century Gothic" w:hAnsi="Century Gothic" w:cs="Arial"/>
          <w:sz w:val="22"/>
          <w:szCs w:val="22"/>
        </w:rPr>
      </w:pPr>
      <w:r>
        <w:rPr>
          <w:rFonts w:ascii="Century Gothic" w:hAnsi="Century Gothic"/>
          <w:b/>
          <w:sz w:val="22"/>
          <w:szCs w:val="22"/>
          <w:u w:val="single"/>
        </w:rPr>
        <w:t xml:space="preserve">OFFENDER SUCCESS PROGRAM:  </w:t>
      </w:r>
      <w:r w:rsidRPr="002F5F05">
        <w:rPr>
          <w:rFonts w:ascii="Century Gothic" w:hAnsi="Century Gothic"/>
        </w:rPr>
        <w:t>Offender Success Program can assist in several areas of need, as long as the</w:t>
      </w:r>
      <w:r w:rsidRPr="002F5F05">
        <w:rPr>
          <w:rFonts w:ascii="Century Gothic" w:hAnsi="Century Gothic"/>
          <w:sz w:val="22"/>
          <w:szCs w:val="22"/>
        </w:rPr>
        <w:t xml:space="preserve"> indiv</w:t>
      </w:r>
      <w:r>
        <w:rPr>
          <w:rFonts w:ascii="Century Gothic" w:hAnsi="Century Gothic"/>
          <w:sz w:val="22"/>
          <w:szCs w:val="22"/>
        </w:rPr>
        <w:t>idual is currently on parole. They</w:t>
      </w:r>
      <w:r w:rsidRPr="002F5F05">
        <w:rPr>
          <w:rFonts w:ascii="Century Gothic" w:hAnsi="Century Gothic"/>
          <w:sz w:val="22"/>
          <w:szCs w:val="22"/>
        </w:rPr>
        <w:t xml:space="preserve"> can provide bicycles, bus passes, gas cards, hygiene kits, clothing vouchers, first and last month’s rent, and motel/hotel stays. </w:t>
      </w:r>
      <w:r>
        <w:rPr>
          <w:rFonts w:ascii="Century Gothic" w:hAnsi="Century Gothic"/>
          <w:sz w:val="22"/>
          <w:szCs w:val="22"/>
        </w:rPr>
        <w:t>Networks Northwest--</w:t>
      </w:r>
      <w:r>
        <w:rPr>
          <w:rFonts w:ascii="Century Gothic" w:hAnsi="Century Gothic" w:cs="Arial"/>
          <w:sz w:val="22"/>
          <w:szCs w:val="22"/>
        </w:rPr>
        <w:t xml:space="preserve"> </w:t>
      </w:r>
      <w:r w:rsidRPr="002F5F05">
        <w:rPr>
          <w:rFonts w:ascii="Century Gothic" w:hAnsi="Century Gothic" w:cs="Arial"/>
          <w:sz w:val="22"/>
          <w:szCs w:val="22"/>
        </w:rPr>
        <w:t>231.929.5023</w:t>
      </w:r>
    </w:p>
    <w:p w:rsidR="00754A2B" w:rsidRDefault="00754A2B" w:rsidP="00754A2B">
      <w:pPr>
        <w:ind w:left="-432" w:right="-432"/>
        <w:rPr>
          <w:rFonts w:ascii="Century Gothic" w:hAnsi="Century Gothic" w:cs="Arial"/>
          <w:sz w:val="22"/>
          <w:szCs w:val="22"/>
        </w:rPr>
      </w:pPr>
    </w:p>
    <w:p w:rsidR="00754A2B" w:rsidRPr="003E0140" w:rsidRDefault="00754A2B" w:rsidP="00754A2B">
      <w:pPr>
        <w:ind w:left="-432"/>
        <w:rPr>
          <w:rFonts w:ascii="Century Gothic" w:eastAsia="Calibri" w:hAnsi="Century Gothic"/>
          <w:b/>
          <w:bCs/>
          <w:sz w:val="22"/>
          <w:szCs w:val="22"/>
          <w:u w:val="single"/>
        </w:rPr>
      </w:pPr>
      <w:r w:rsidRPr="003E0140">
        <w:rPr>
          <w:rFonts w:ascii="Century Gothic" w:eastAsia="Calibri" w:hAnsi="Century Gothic"/>
          <w:b/>
          <w:bCs/>
          <w:sz w:val="22"/>
          <w:szCs w:val="22"/>
          <w:u w:val="single"/>
        </w:rPr>
        <w:t>TCAPS – STEP Program</w:t>
      </w:r>
    </w:p>
    <w:p w:rsidR="00754A2B" w:rsidRPr="003E0140" w:rsidRDefault="00754A2B" w:rsidP="00754A2B">
      <w:pPr>
        <w:ind w:left="-432"/>
        <w:rPr>
          <w:rFonts w:ascii="Century Gothic" w:eastAsia="Calibri" w:hAnsi="Century Gothic"/>
          <w:sz w:val="22"/>
          <w:szCs w:val="22"/>
        </w:rPr>
      </w:pPr>
      <w:r w:rsidRPr="003E0140">
        <w:rPr>
          <w:rFonts w:ascii="Century Gothic" w:eastAsia="Calibri" w:hAnsi="Century Gothic"/>
          <w:color w:val="000000"/>
          <w:sz w:val="22"/>
          <w:szCs w:val="22"/>
        </w:rPr>
        <w:t>“The Students in Transition Empowerment Program (STEP) is a free program, serving Antrim, Benzie, Grand Traverse, Kalkaska, and Leelanau counties.  STEP provides supportive, education-related services to families who have lost their permanent housing and are “in transition.”  STEP works with families to help school-age children and unaccompanied youth maintain regular attendance and academic success in their home school throughout the entire school year.”</w:t>
      </w:r>
    </w:p>
    <w:p w:rsidR="00754A2B" w:rsidRPr="003E0140" w:rsidRDefault="00754A2B" w:rsidP="00754A2B">
      <w:pPr>
        <w:pStyle w:val="ListParagraph"/>
        <w:numPr>
          <w:ilvl w:val="0"/>
          <w:numId w:val="3"/>
        </w:numPr>
        <w:rPr>
          <w:rFonts w:ascii="Century Gothic" w:eastAsia="Calibri" w:hAnsi="Century Gothic"/>
          <w:sz w:val="22"/>
          <w:szCs w:val="22"/>
        </w:rPr>
      </w:pPr>
      <w:r w:rsidRPr="003E0140">
        <w:rPr>
          <w:rFonts w:ascii="Century Gothic" w:eastAsia="Calibri" w:hAnsi="Century Gothic"/>
          <w:color w:val="000000"/>
          <w:sz w:val="22"/>
          <w:szCs w:val="22"/>
        </w:rPr>
        <w:t xml:space="preserve">If a child faces housing instability </w:t>
      </w:r>
      <w:r w:rsidRPr="003E0140">
        <w:rPr>
          <w:rFonts w:ascii="Century Gothic" w:eastAsia="Calibri" w:hAnsi="Century Gothic"/>
          <w:b/>
          <w:bCs/>
          <w:i/>
          <w:iCs/>
          <w:color w:val="000000"/>
          <w:sz w:val="22"/>
          <w:szCs w:val="22"/>
          <w:u w:val="single"/>
        </w:rPr>
        <w:t>for one night</w:t>
      </w:r>
      <w:r w:rsidRPr="003E0140">
        <w:rPr>
          <w:rFonts w:ascii="Century Gothic" w:eastAsia="Calibri" w:hAnsi="Century Gothic"/>
          <w:color w:val="000000"/>
          <w:sz w:val="22"/>
          <w:szCs w:val="22"/>
        </w:rPr>
        <w:t xml:space="preserve">, they will be part of the STEP Program for the whole school year.  Once they experience housing instability, their main goal is to keep them </w:t>
      </w:r>
      <w:r w:rsidR="00CC20AF">
        <w:rPr>
          <w:rFonts w:ascii="Century Gothic" w:eastAsia="Calibri" w:hAnsi="Century Gothic"/>
          <w:color w:val="000000"/>
          <w:sz w:val="22"/>
          <w:szCs w:val="22"/>
        </w:rPr>
        <w:t>in their original school</w:t>
      </w:r>
      <w:r w:rsidRPr="003E0140">
        <w:rPr>
          <w:rFonts w:ascii="Century Gothic" w:eastAsia="Calibri" w:hAnsi="Century Gothic"/>
          <w:color w:val="000000"/>
          <w:sz w:val="22"/>
          <w:szCs w:val="22"/>
        </w:rPr>
        <w:t>.  If they move out of district, they work to figure out how to transport them to their school.</w:t>
      </w:r>
      <w:r>
        <w:rPr>
          <w:rFonts w:ascii="Century Gothic" w:eastAsia="Calibri" w:hAnsi="Century Gothic"/>
          <w:color w:val="000000"/>
          <w:sz w:val="22"/>
          <w:szCs w:val="22"/>
        </w:rPr>
        <w:t xml:space="preserve"> </w:t>
      </w:r>
    </w:p>
    <w:p w:rsidR="00754A2B" w:rsidRPr="003E0140" w:rsidRDefault="00754A2B" w:rsidP="00754A2B">
      <w:pPr>
        <w:rPr>
          <w:rFonts w:ascii="Century Gothic" w:eastAsia="Calibri" w:hAnsi="Century Gothic"/>
          <w:sz w:val="22"/>
          <w:szCs w:val="22"/>
        </w:rPr>
      </w:pPr>
    </w:p>
    <w:p w:rsidR="00754A2B" w:rsidRPr="003E0140" w:rsidRDefault="00754A2B" w:rsidP="00754A2B">
      <w:pPr>
        <w:pStyle w:val="ListParagraph"/>
        <w:numPr>
          <w:ilvl w:val="0"/>
          <w:numId w:val="3"/>
        </w:numPr>
        <w:rPr>
          <w:rFonts w:ascii="Century Gothic" w:eastAsia="Calibri" w:hAnsi="Century Gothic"/>
          <w:sz w:val="22"/>
          <w:szCs w:val="22"/>
        </w:rPr>
      </w:pPr>
      <w:r w:rsidRPr="003E0140">
        <w:rPr>
          <w:rFonts w:ascii="Century Gothic" w:eastAsia="Calibri" w:hAnsi="Century Gothic"/>
          <w:color w:val="000000"/>
          <w:sz w:val="22"/>
          <w:szCs w:val="22"/>
        </w:rPr>
        <w:t xml:space="preserve">The program receives referrals to their main office at Traverse City High School, but they have specialists housed at the high schools and middle schools.  These specialists work directly with the students.  They assist students with tutoring to help them to meet educational goals as well as anything education-related, for example, with a winter coat, winter boots, transportation, etc.  Their main goal is to remove barriers to education and keep children in their original school while they are moving around to provide them </w:t>
      </w:r>
      <w:r w:rsidR="00CC20AF">
        <w:rPr>
          <w:rFonts w:ascii="Century Gothic" w:eastAsia="Calibri" w:hAnsi="Century Gothic"/>
          <w:color w:val="000000"/>
          <w:sz w:val="22"/>
          <w:szCs w:val="22"/>
        </w:rPr>
        <w:t xml:space="preserve">with academic </w:t>
      </w:r>
      <w:r w:rsidRPr="003E0140">
        <w:rPr>
          <w:rFonts w:ascii="Century Gothic" w:eastAsia="Calibri" w:hAnsi="Century Gothic"/>
          <w:color w:val="000000"/>
          <w:sz w:val="22"/>
          <w:szCs w:val="22"/>
        </w:rPr>
        <w:t>stability.  If a child is attending one school, but moves to a different area of town, the STEP program will help provide transportation for that child to the original school. </w:t>
      </w:r>
    </w:p>
    <w:p w:rsidR="00754A2B" w:rsidRPr="003E0140" w:rsidRDefault="00754A2B" w:rsidP="00754A2B">
      <w:pPr>
        <w:ind w:left="-432"/>
        <w:rPr>
          <w:rFonts w:ascii="Century Gothic" w:eastAsia="Calibri" w:hAnsi="Century Gothic"/>
          <w:sz w:val="22"/>
          <w:szCs w:val="22"/>
        </w:rPr>
      </w:pPr>
    </w:p>
    <w:p w:rsidR="00754A2B" w:rsidRPr="003E0140" w:rsidRDefault="00754A2B" w:rsidP="00754A2B">
      <w:pPr>
        <w:pStyle w:val="ListParagraph"/>
        <w:numPr>
          <w:ilvl w:val="0"/>
          <w:numId w:val="3"/>
        </w:numPr>
        <w:rPr>
          <w:rFonts w:ascii="Century Gothic" w:eastAsia="Calibri" w:hAnsi="Century Gothic"/>
          <w:sz w:val="22"/>
          <w:szCs w:val="22"/>
        </w:rPr>
      </w:pPr>
      <w:r w:rsidRPr="003E0140">
        <w:rPr>
          <w:rFonts w:ascii="Century Gothic" w:eastAsia="Calibri" w:hAnsi="Century Gothic"/>
          <w:color w:val="000000"/>
          <w:sz w:val="22"/>
          <w:szCs w:val="22"/>
        </w:rPr>
        <w:t>There is an intake process for this program with most referrals coming from the schools.  </w:t>
      </w:r>
    </w:p>
    <w:p w:rsidR="00754A2B" w:rsidRPr="003E0140" w:rsidRDefault="00754A2B" w:rsidP="00754A2B">
      <w:pPr>
        <w:ind w:left="-432"/>
        <w:rPr>
          <w:rFonts w:ascii="Century Gothic" w:eastAsia="Calibri" w:hAnsi="Century Gothic"/>
          <w:sz w:val="22"/>
          <w:szCs w:val="22"/>
        </w:rPr>
      </w:pPr>
    </w:p>
    <w:p w:rsidR="00754A2B" w:rsidRPr="003E0140" w:rsidRDefault="00754A2B" w:rsidP="00754A2B">
      <w:pPr>
        <w:pStyle w:val="ListParagraph"/>
        <w:numPr>
          <w:ilvl w:val="0"/>
          <w:numId w:val="3"/>
        </w:numPr>
        <w:rPr>
          <w:rFonts w:ascii="Century Gothic" w:eastAsia="Calibri" w:hAnsi="Century Gothic"/>
          <w:sz w:val="22"/>
          <w:szCs w:val="22"/>
        </w:rPr>
      </w:pPr>
      <w:r w:rsidRPr="003E0140">
        <w:rPr>
          <w:rFonts w:ascii="Century Gothic" w:eastAsia="Calibri" w:hAnsi="Century Gothic"/>
          <w:color w:val="000000"/>
          <w:sz w:val="22"/>
          <w:szCs w:val="22"/>
        </w:rPr>
        <w:t xml:space="preserve">The local STEP contact is Abigail Jordan, LLMSW, at (231) 933-5901 or via email at </w:t>
      </w:r>
      <w:hyperlink r:id="rId15" w:tgtFrame="_blank" w:history="1">
        <w:r w:rsidRPr="003E0140">
          <w:rPr>
            <w:rFonts w:ascii="Century Gothic" w:eastAsia="Calibri" w:hAnsi="Century Gothic"/>
            <w:color w:val="0563C1"/>
            <w:sz w:val="22"/>
            <w:szCs w:val="22"/>
            <w:u w:val="single"/>
          </w:rPr>
          <w:t>jordanab@tcaps.net</w:t>
        </w:r>
      </w:hyperlink>
      <w:r w:rsidRPr="003E0140">
        <w:rPr>
          <w:rFonts w:ascii="Century Gothic" w:eastAsia="Calibri" w:hAnsi="Century Gothic"/>
          <w:color w:val="000000"/>
          <w:sz w:val="22"/>
          <w:szCs w:val="22"/>
        </w:rPr>
        <w:t>.  </w:t>
      </w:r>
    </w:p>
    <w:p w:rsidR="00754A2B" w:rsidRPr="003E0140" w:rsidRDefault="00754A2B" w:rsidP="00754A2B">
      <w:pPr>
        <w:ind w:left="-432" w:right="-432"/>
        <w:rPr>
          <w:rFonts w:ascii="Century Gothic" w:hAnsi="Century Gothic" w:cs="Arial"/>
          <w:b/>
          <w:sz w:val="22"/>
          <w:szCs w:val="22"/>
          <w:u w:val="single"/>
        </w:rPr>
      </w:pPr>
    </w:p>
    <w:p w:rsidR="00754A2B" w:rsidRDefault="00754A2B" w:rsidP="00754A2B">
      <w:pPr>
        <w:ind w:left="-432" w:right="-432"/>
        <w:rPr>
          <w:rFonts w:ascii="Century Gothic" w:hAnsi="Century Gothic" w:cs="Arial"/>
          <w:sz w:val="22"/>
          <w:szCs w:val="22"/>
        </w:rPr>
      </w:pPr>
    </w:p>
    <w:p w:rsidR="00754A2B" w:rsidRPr="00DA1FAC" w:rsidRDefault="00754A2B" w:rsidP="00754A2B">
      <w:pPr>
        <w:ind w:left="-432" w:right="-432"/>
        <w:rPr>
          <w:rFonts w:ascii="Century Gothic" w:hAnsi="Century Gothic"/>
          <w:sz w:val="22"/>
          <w:szCs w:val="22"/>
          <w:u w:val="single"/>
        </w:rPr>
      </w:pPr>
      <w:r>
        <w:rPr>
          <w:rFonts w:ascii="Century Gothic" w:hAnsi="Century Gothic" w:cs="Arial"/>
          <w:b/>
          <w:sz w:val="22"/>
          <w:szCs w:val="22"/>
          <w:u w:val="single"/>
        </w:rPr>
        <w:t xml:space="preserve">TENTS, MATS, SLEEPING BAGS: </w:t>
      </w:r>
      <w:r>
        <w:rPr>
          <w:rFonts w:ascii="Century Gothic" w:hAnsi="Century Gothic" w:cs="Arial"/>
          <w:sz w:val="22"/>
          <w:szCs w:val="22"/>
        </w:rPr>
        <w:t xml:space="preserve">Please refer all guests with these requests to Goodwill Street Outreach </w:t>
      </w:r>
      <w:r>
        <w:rPr>
          <w:rFonts w:ascii="Century Gothic" w:hAnsi="Century Gothic"/>
          <w:sz w:val="22"/>
          <w:szCs w:val="22"/>
        </w:rPr>
        <w:t xml:space="preserve">(231) </w:t>
      </w:r>
      <w:r w:rsidRPr="00240570">
        <w:rPr>
          <w:rFonts w:ascii="Century Gothic" w:hAnsi="Century Gothic"/>
          <w:sz w:val="22"/>
          <w:szCs w:val="22"/>
        </w:rPr>
        <w:t>995-7721</w:t>
      </w:r>
      <w:r>
        <w:rPr>
          <w:rFonts w:ascii="Century Gothic" w:hAnsi="Century Gothic"/>
          <w:sz w:val="22"/>
          <w:szCs w:val="22"/>
        </w:rPr>
        <w:t xml:space="preserve"> or St. Vincent de Paul. </w:t>
      </w:r>
    </w:p>
    <w:p w:rsidR="00754A2B" w:rsidRDefault="00754A2B" w:rsidP="00754A2B">
      <w:pPr>
        <w:ind w:left="-432" w:right="-432"/>
        <w:rPr>
          <w:rFonts w:ascii="Century Gothic" w:hAnsi="Century Gothic"/>
          <w:strike/>
          <w:sz w:val="22"/>
          <w:szCs w:val="22"/>
        </w:rPr>
      </w:pPr>
    </w:p>
    <w:p w:rsidR="00754A2B" w:rsidRDefault="00754A2B" w:rsidP="00754A2B">
      <w:pPr>
        <w:ind w:left="-432" w:right="-432"/>
        <w:rPr>
          <w:rFonts w:ascii="Century Gothic" w:hAnsi="Century Gothic"/>
          <w:bCs/>
          <w:sz w:val="22"/>
          <w:szCs w:val="22"/>
        </w:rPr>
      </w:pPr>
    </w:p>
    <w:p w:rsidR="00754A2B" w:rsidRPr="00D12F1A" w:rsidRDefault="00754A2B" w:rsidP="00754A2B">
      <w:pPr>
        <w:ind w:left="-432" w:right="-432"/>
        <w:rPr>
          <w:rFonts w:ascii="Century Gothic" w:hAnsi="Century Gothic"/>
          <w:bCs/>
          <w:sz w:val="22"/>
          <w:szCs w:val="22"/>
        </w:rPr>
      </w:pPr>
      <w:r w:rsidRPr="00D12F1A">
        <w:rPr>
          <w:rFonts w:ascii="Century Gothic" w:hAnsi="Century Gothic"/>
          <w:b/>
          <w:bCs/>
          <w:sz w:val="22"/>
          <w:szCs w:val="22"/>
          <w:u w:val="single"/>
        </w:rPr>
        <w:t xml:space="preserve">CAR SEAT </w:t>
      </w:r>
      <w:r w:rsidRPr="00D12F1A">
        <w:rPr>
          <w:rFonts w:ascii="Century Gothic" w:hAnsi="Century Gothic"/>
          <w:b/>
          <w:bCs/>
          <w:sz w:val="22"/>
          <w:szCs w:val="22"/>
        </w:rPr>
        <w:t>CHECK-</w:t>
      </w:r>
      <w:r w:rsidRPr="00D12F1A">
        <w:rPr>
          <w:rFonts w:ascii="Century Gothic" w:hAnsi="Century Gothic"/>
          <w:bCs/>
          <w:sz w:val="22"/>
          <w:szCs w:val="22"/>
        </w:rPr>
        <w:t>-GRAND TRAVERSE METRO FIRE DEPARTMENT--STATION 11</w:t>
      </w:r>
    </w:p>
    <w:p w:rsidR="0016512B" w:rsidRPr="007F230E" w:rsidRDefault="00754A2B" w:rsidP="007F230E">
      <w:pPr>
        <w:ind w:left="-432" w:right="-432"/>
        <w:rPr>
          <w:rFonts w:ascii="Century Gothic" w:hAnsi="Century Gothic"/>
          <w:bCs/>
          <w:sz w:val="22"/>
          <w:szCs w:val="22"/>
        </w:rPr>
      </w:pPr>
      <w:r w:rsidRPr="007729E2">
        <w:rPr>
          <w:rFonts w:ascii="Century Gothic" w:hAnsi="Century Gothic"/>
          <w:bCs/>
          <w:sz w:val="22"/>
          <w:szCs w:val="22"/>
        </w:rPr>
        <w:br/>
        <w:t>3000 ALBANY DRIVE</w:t>
      </w:r>
      <w:r w:rsidRPr="007729E2">
        <w:rPr>
          <w:rFonts w:ascii="Century Gothic" w:hAnsi="Century Gothic"/>
          <w:bCs/>
          <w:sz w:val="22"/>
          <w:szCs w:val="22"/>
        </w:rPr>
        <w:br/>
        <w:t>10:00 AM – 3:00 PM</w:t>
      </w:r>
      <w:r w:rsidRPr="007729E2">
        <w:rPr>
          <w:rFonts w:ascii="Century Gothic" w:hAnsi="Century Gothic"/>
          <w:bCs/>
          <w:sz w:val="22"/>
          <w:szCs w:val="22"/>
        </w:rPr>
        <w:br/>
        <w:t>CALL FOR APPOINTMENT: 947-3000 EXT 1234</w:t>
      </w:r>
    </w:p>
    <w:p w:rsidR="00D571B1" w:rsidRPr="009E5D0D" w:rsidRDefault="0016512B" w:rsidP="009E5D0D">
      <w:pPr>
        <w:ind w:left="-432" w:right="-432"/>
        <w:rPr>
          <w:rFonts w:ascii="Century Gothic" w:hAnsi="Century Gothic"/>
          <w:b/>
          <w:sz w:val="22"/>
          <w:szCs w:val="22"/>
        </w:rPr>
      </w:pPr>
      <w:r w:rsidRPr="0016512B">
        <w:rPr>
          <w:rFonts w:ascii="Century Gothic" w:hAnsi="Century Gothic"/>
          <w:b/>
          <w:sz w:val="22"/>
          <w:szCs w:val="22"/>
        </w:rPr>
        <w:object w:dxaOrig="10299" w:dyaOrig="12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642.75pt" o:ole="">
            <v:imagedata r:id="rId16" o:title=""/>
          </v:shape>
          <o:OLEObject Type="Embed" ProgID="Word.Document.12" ShapeID="_x0000_i1025" DrawAspect="Content" ObjectID="_1631684839" r:id="rId17">
            <o:FieldCodes>\s</o:FieldCodes>
          </o:OLEObject>
        </w:object>
      </w:r>
    </w:p>
    <w:sectPr w:rsidR="00D571B1" w:rsidRPr="009E5D0D">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3705" w:rsidRDefault="00FA3705" w:rsidP="00974AC1">
      <w:r>
        <w:separator/>
      </w:r>
    </w:p>
  </w:endnote>
  <w:endnote w:type="continuationSeparator" w:id="0">
    <w:p w:rsidR="00FA3705" w:rsidRDefault="00FA3705" w:rsidP="00974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036927"/>
      <w:docPartObj>
        <w:docPartGallery w:val="Page Numbers (Bottom of Page)"/>
        <w:docPartUnique/>
      </w:docPartObj>
    </w:sdtPr>
    <w:sdtEndPr>
      <w:rPr>
        <w:noProof/>
      </w:rPr>
    </w:sdtEndPr>
    <w:sdtContent>
      <w:p w:rsidR="00974AC1" w:rsidRDefault="00974A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74AC1" w:rsidRDefault="00974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3705" w:rsidRDefault="00FA3705" w:rsidP="00974AC1">
      <w:r>
        <w:separator/>
      </w:r>
    </w:p>
  </w:footnote>
  <w:footnote w:type="continuationSeparator" w:id="0">
    <w:p w:rsidR="00FA3705" w:rsidRDefault="00FA3705" w:rsidP="00974A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B69B1"/>
    <w:multiLevelType w:val="hybridMultilevel"/>
    <w:tmpl w:val="681A21B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 w15:restartNumberingAfterBreak="0">
    <w:nsid w:val="20CC62FE"/>
    <w:multiLevelType w:val="multilevel"/>
    <w:tmpl w:val="8BB2A85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9822403"/>
    <w:multiLevelType w:val="hybridMultilevel"/>
    <w:tmpl w:val="315282FC"/>
    <w:lvl w:ilvl="0" w:tplc="06B47A96">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DFA03CF"/>
    <w:multiLevelType w:val="hybridMultilevel"/>
    <w:tmpl w:val="4DB47D5E"/>
    <w:lvl w:ilvl="0" w:tplc="8158807C">
      <w:numFmt w:val="bullet"/>
      <w:lvlText w:val=""/>
      <w:lvlJc w:val="left"/>
      <w:pPr>
        <w:ind w:left="-72" w:hanging="360"/>
      </w:pPr>
      <w:rPr>
        <w:rFonts w:ascii="Symbol" w:eastAsia="Times New Roman" w:hAnsi="Symbol" w:cs="Times New Roman"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A642DC"/>
    <w:multiLevelType w:val="hybridMultilevel"/>
    <w:tmpl w:val="60180288"/>
    <w:lvl w:ilvl="0" w:tplc="9466AB52">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A2B"/>
    <w:rsid w:val="000C64E1"/>
    <w:rsid w:val="000F0F65"/>
    <w:rsid w:val="0016512B"/>
    <w:rsid w:val="00172F6F"/>
    <w:rsid w:val="001C56CB"/>
    <w:rsid w:val="0027729B"/>
    <w:rsid w:val="002B540A"/>
    <w:rsid w:val="003D2D44"/>
    <w:rsid w:val="003F271D"/>
    <w:rsid w:val="00507E55"/>
    <w:rsid w:val="00556277"/>
    <w:rsid w:val="0058604F"/>
    <w:rsid w:val="005C5CE1"/>
    <w:rsid w:val="00736B10"/>
    <w:rsid w:val="00741BE0"/>
    <w:rsid w:val="00754A2B"/>
    <w:rsid w:val="00774EF9"/>
    <w:rsid w:val="00796BA5"/>
    <w:rsid w:val="007E75A3"/>
    <w:rsid w:val="007F230E"/>
    <w:rsid w:val="00807148"/>
    <w:rsid w:val="009161EB"/>
    <w:rsid w:val="00974AC1"/>
    <w:rsid w:val="0098424D"/>
    <w:rsid w:val="009A5A71"/>
    <w:rsid w:val="009E5D0D"/>
    <w:rsid w:val="00BC14A4"/>
    <w:rsid w:val="00BE0BC7"/>
    <w:rsid w:val="00C04907"/>
    <w:rsid w:val="00C7734A"/>
    <w:rsid w:val="00CC20AF"/>
    <w:rsid w:val="00CC2BB7"/>
    <w:rsid w:val="00CF6C13"/>
    <w:rsid w:val="00D34E45"/>
    <w:rsid w:val="00DA7C25"/>
    <w:rsid w:val="00F8257E"/>
    <w:rsid w:val="00FA3705"/>
    <w:rsid w:val="00FB4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28A2F"/>
  <w15:chartTrackingRefBased/>
  <w15:docId w15:val="{923947F7-C6E1-447B-BE3D-248148879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4A2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54A2B"/>
    <w:rPr>
      <w:color w:val="0000FF"/>
      <w:u w:val="single"/>
    </w:rPr>
  </w:style>
  <w:style w:type="character" w:styleId="Strong">
    <w:name w:val="Strong"/>
    <w:basedOn w:val="DefaultParagraphFont"/>
    <w:uiPriority w:val="22"/>
    <w:qFormat/>
    <w:rsid w:val="00754A2B"/>
    <w:rPr>
      <w:b/>
      <w:bCs/>
    </w:rPr>
  </w:style>
  <w:style w:type="character" w:styleId="Emphasis">
    <w:name w:val="Emphasis"/>
    <w:basedOn w:val="DefaultParagraphFont"/>
    <w:uiPriority w:val="20"/>
    <w:qFormat/>
    <w:rsid w:val="00754A2B"/>
    <w:rPr>
      <w:i/>
      <w:iCs/>
    </w:rPr>
  </w:style>
  <w:style w:type="paragraph" w:styleId="ListParagraph">
    <w:name w:val="List Paragraph"/>
    <w:basedOn w:val="Normal"/>
    <w:uiPriority w:val="34"/>
    <w:qFormat/>
    <w:rsid w:val="00754A2B"/>
    <w:pPr>
      <w:ind w:left="720"/>
      <w:contextualSpacing/>
    </w:pPr>
  </w:style>
  <w:style w:type="paragraph" w:styleId="BalloonText">
    <w:name w:val="Balloon Text"/>
    <w:basedOn w:val="Normal"/>
    <w:link w:val="BalloonTextChar"/>
    <w:uiPriority w:val="99"/>
    <w:semiHidden/>
    <w:unhideWhenUsed/>
    <w:rsid w:val="00974A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AC1"/>
    <w:rPr>
      <w:rFonts w:ascii="Segoe UI" w:eastAsia="Times New Roman" w:hAnsi="Segoe UI" w:cs="Segoe UI"/>
      <w:sz w:val="18"/>
      <w:szCs w:val="18"/>
    </w:rPr>
  </w:style>
  <w:style w:type="paragraph" w:styleId="Header">
    <w:name w:val="header"/>
    <w:basedOn w:val="Normal"/>
    <w:link w:val="HeaderChar"/>
    <w:uiPriority w:val="99"/>
    <w:unhideWhenUsed/>
    <w:rsid w:val="00974AC1"/>
    <w:pPr>
      <w:tabs>
        <w:tab w:val="center" w:pos="4680"/>
        <w:tab w:val="right" w:pos="9360"/>
      </w:tabs>
    </w:pPr>
  </w:style>
  <w:style w:type="character" w:customStyle="1" w:styleId="HeaderChar">
    <w:name w:val="Header Char"/>
    <w:basedOn w:val="DefaultParagraphFont"/>
    <w:link w:val="Header"/>
    <w:uiPriority w:val="99"/>
    <w:rsid w:val="00974A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AC1"/>
    <w:pPr>
      <w:tabs>
        <w:tab w:val="center" w:pos="4680"/>
        <w:tab w:val="right" w:pos="9360"/>
      </w:tabs>
    </w:pPr>
  </w:style>
  <w:style w:type="character" w:customStyle="1" w:styleId="FooterChar">
    <w:name w:val="Footer Char"/>
    <w:basedOn w:val="DefaultParagraphFont"/>
    <w:link w:val="Footer"/>
    <w:uiPriority w:val="99"/>
    <w:rsid w:val="00974AC1"/>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07E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74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higan.gov/mibridges" TargetMode="External"/><Relationship Id="rId13" Type="http://schemas.openxmlformats.org/officeDocument/2006/relationships/hyperlink" Target="http://www.safelinkwireless.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entralusa.salvationarmy.org/TraverseCity/brighten-the-holidays/" TargetMode="External"/><Relationship Id="rId12" Type="http://schemas.openxmlformats.org/officeDocument/2006/relationships/hyperlink" Target="mailto:earlw@goodwillnmi.org" TargetMode="External"/><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3.jpg@01D46D0C.11F4AD70" TargetMode="External"/><Relationship Id="rId5" Type="http://schemas.openxmlformats.org/officeDocument/2006/relationships/footnotes" Target="footnotes.xml"/><Relationship Id="rId15" Type="http://schemas.openxmlformats.org/officeDocument/2006/relationships/hyperlink" Target="mailto:jordanab@tcaps.net"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dhhs-mitop10@michigan.gov" TargetMode="External"/><Relationship Id="rId14" Type="http://schemas.openxmlformats.org/officeDocument/2006/relationships/hyperlink" Target="http://www.MichiganLegalHel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9</Pages>
  <Words>3082</Words>
  <Characters>17571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McPherson</dc:creator>
  <cp:keywords/>
  <dc:description/>
  <cp:lastModifiedBy>Annette McPherson</cp:lastModifiedBy>
  <cp:revision>21</cp:revision>
  <cp:lastPrinted>2019-10-04T12:48:00Z</cp:lastPrinted>
  <dcterms:created xsi:type="dcterms:W3CDTF">2019-09-05T19:50:00Z</dcterms:created>
  <dcterms:modified xsi:type="dcterms:W3CDTF">2019-10-04T13:01:00Z</dcterms:modified>
</cp:coreProperties>
</file>