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04E9" w14:textId="7D00B1E8" w:rsidR="00FB3529" w:rsidRPr="00FB3529" w:rsidRDefault="00FB3529" w:rsidP="00FB3529">
      <w:pPr>
        <w:ind w:left="720"/>
        <w:jc w:val="both"/>
        <w:rPr>
          <w:b/>
          <w:bCs/>
          <w:i/>
          <w:iCs/>
        </w:rPr>
      </w:pPr>
      <w:r w:rsidRPr="00FB3529">
        <w:rPr>
          <w:b/>
          <w:bCs/>
          <w:i/>
          <w:iCs/>
        </w:rPr>
        <w:t>*This is a word document so practices can make changes that are fitting for their practice or Care Managers can make changes fitting to themselves and style*</w:t>
      </w:r>
    </w:p>
    <w:p w14:paraId="7239D692" w14:textId="77777777" w:rsidR="00FB3529" w:rsidRDefault="00FB3529" w:rsidP="00E3381E">
      <w:pPr>
        <w:ind w:left="720"/>
      </w:pPr>
    </w:p>
    <w:p w14:paraId="49F206AB" w14:textId="03F53D35" w:rsidR="00E3381E" w:rsidRDefault="00E3381E" w:rsidP="00E3381E">
      <w:pPr>
        <w:ind w:left="720"/>
      </w:pPr>
      <w:r>
        <w:t xml:space="preserve">Here at (Practice Name) when a patient starts a new medication (Diabetes, Depression, ADHD, Anxiety etc.) or new receives a new diagnosis (ADD/ADHD, depression, anxiety, ADHD etc.) we highly encourage (or recommend) that the patient work with the Care Manager for at least four weeks.  I am the Care Manager at (Practice Name), I am a (master’s social worker, </w:t>
      </w:r>
      <w:proofErr w:type="gramStart"/>
      <w:r>
        <w:t>RN</w:t>
      </w:r>
      <w:proofErr w:type="gramEnd"/>
      <w:r>
        <w:t xml:space="preserve"> or MA) and can help: </w:t>
      </w:r>
    </w:p>
    <w:p w14:paraId="62B3A8E4" w14:textId="77777777" w:rsidR="000B45A0" w:rsidRDefault="000B45A0" w:rsidP="00E3381E">
      <w:pPr>
        <w:ind w:left="720"/>
        <w:rPr>
          <w:i/>
          <w:iCs/>
        </w:rPr>
      </w:pPr>
    </w:p>
    <w:p w14:paraId="64F6B898" w14:textId="77777777" w:rsidR="00E3381E" w:rsidRDefault="00E3381E" w:rsidP="00E3381E">
      <w:pPr>
        <w:ind w:left="720"/>
        <w:rPr>
          <w:i/>
          <w:iCs/>
        </w:rPr>
      </w:pPr>
      <w:r>
        <w:rPr>
          <w:i/>
          <w:iCs/>
        </w:rPr>
        <w:t xml:space="preserve">              Say as many bullets as you see fitting and or make you own: </w:t>
      </w:r>
    </w:p>
    <w:p w14:paraId="2B747DE5" w14:textId="77777777" w:rsidR="00B56A76" w:rsidRDefault="00B56A76" w:rsidP="00E3381E">
      <w:pPr>
        <w:ind w:left="720"/>
        <w:rPr>
          <w:b/>
          <w:bCs/>
          <w:i/>
          <w:iCs/>
        </w:rPr>
      </w:pPr>
    </w:p>
    <w:p w14:paraId="48B4CC55" w14:textId="60D78D24" w:rsidR="00E3381E" w:rsidRDefault="00E3381E" w:rsidP="00E3381E">
      <w:pPr>
        <w:pStyle w:val="ListParagraph"/>
        <w:numPr>
          <w:ilvl w:val="0"/>
          <w:numId w:val="1"/>
        </w:numPr>
        <w:contextualSpacing w:val="0"/>
        <w:rPr>
          <w:rFonts w:eastAsia="Times New Roman"/>
        </w:rPr>
      </w:pPr>
      <w:r>
        <w:rPr>
          <w:rFonts w:eastAsia="Times New Roman"/>
        </w:rPr>
        <w:t xml:space="preserve">To make sure new medications are working properly.   Starting new (ADD/ ADHD, Depression, Anxiety, Diabetes etc.) medications can be stressful.  They take time to regulate in the body and it can be hard to know the difference between a normal side effect or a side effect to be concerned about.  By </w:t>
      </w:r>
      <w:proofErr w:type="gramStart"/>
      <w:r w:rsidR="00100196">
        <w:rPr>
          <w:rFonts w:eastAsia="Times New Roman"/>
        </w:rPr>
        <w:t>following</w:t>
      </w:r>
      <w:proofErr w:type="gramEnd"/>
      <w:r w:rsidR="00100196">
        <w:rPr>
          <w:rFonts w:eastAsia="Times New Roman"/>
        </w:rPr>
        <w:t xml:space="preserve"> up</w:t>
      </w:r>
      <w:r>
        <w:rPr>
          <w:rFonts w:eastAsia="Times New Roman"/>
        </w:rPr>
        <w:t xml:space="preserve"> with me for four weeks I can help you navigate and make sure everything is going smoothly and communicate with your Dr. if needed. </w:t>
      </w:r>
    </w:p>
    <w:p w14:paraId="68147D54" w14:textId="6C3F0522" w:rsidR="00E3381E" w:rsidRDefault="00E3381E" w:rsidP="00E3381E">
      <w:pPr>
        <w:pStyle w:val="ListParagraph"/>
        <w:numPr>
          <w:ilvl w:val="0"/>
          <w:numId w:val="1"/>
        </w:numPr>
        <w:contextualSpacing w:val="0"/>
        <w:rPr>
          <w:rFonts w:eastAsia="Times New Roman"/>
        </w:rPr>
      </w:pPr>
      <w:r>
        <w:rPr>
          <w:rFonts w:eastAsia="Times New Roman"/>
        </w:rPr>
        <w:t xml:space="preserve"> In addition, I can help you learn to self-manage your condition. </w:t>
      </w:r>
    </w:p>
    <w:p w14:paraId="7518DEBF" w14:textId="47C5430F" w:rsidR="00E3381E" w:rsidRDefault="00E3381E" w:rsidP="00E3381E">
      <w:pPr>
        <w:pStyle w:val="ListParagraph"/>
        <w:numPr>
          <w:ilvl w:val="0"/>
          <w:numId w:val="1"/>
        </w:numPr>
        <w:contextualSpacing w:val="0"/>
        <w:rPr>
          <w:rFonts w:eastAsia="Times New Roman"/>
        </w:rPr>
      </w:pPr>
      <w:r>
        <w:rPr>
          <w:rFonts w:eastAsia="Times New Roman"/>
        </w:rPr>
        <w:t>I can help to evaluate and assess any issues, frustrations, or wishes you may have by creating small goals.</w:t>
      </w:r>
    </w:p>
    <w:p w14:paraId="5626406B" w14:textId="6865A7F0" w:rsidR="00E3381E" w:rsidRDefault="00E3381E" w:rsidP="00E3381E">
      <w:pPr>
        <w:pStyle w:val="ListParagraph"/>
        <w:numPr>
          <w:ilvl w:val="0"/>
          <w:numId w:val="1"/>
        </w:numPr>
        <w:contextualSpacing w:val="0"/>
        <w:rPr>
          <w:rFonts w:eastAsia="Times New Roman"/>
        </w:rPr>
      </w:pPr>
      <w:r>
        <w:rPr>
          <w:rFonts w:eastAsia="Times New Roman"/>
        </w:rPr>
        <w:t>I can be an accountability partner to help you gain control of your condition through creating small goals and talking about how you are doing.</w:t>
      </w:r>
    </w:p>
    <w:p w14:paraId="5DA7C821" w14:textId="77777777" w:rsidR="00E3381E" w:rsidRDefault="00E3381E" w:rsidP="00E3381E">
      <w:pPr>
        <w:pStyle w:val="ListParagraph"/>
        <w:ind w:left="1494"/>
        <w:contextualSpacing w:val="0"/>
        <w:rPr>
          <w:rFonts w:eastAsia="Times New Roman"/>
        </w:rPr>
      </w:pPr>
    </w:p>
    <w:p w14:paraId="14822C9B" w14:textId="6E3EA76C" w:rsidR="00E3381E" w:rsidRDefault="00E3381E" w:rsidP="00E3381E">
      <w:pPr>
        <w:ind w:left="720"/>
      </w:pPr>
      <w:r>
        <w:t xml:space="preserve">Over the four-week, weekly follow-ups we can speak over the phone.  You do not need to come into the office unless you would like to.  At the end of the four weeks, you will have a follow-up with your PCP.  From there, you can decide if you would like to keep working together or not.  Often, our visits can start to get less frequent after the initial four weeks; we can do what works best for you.  </w:t>
      </w:r>
    </w:p>
    <w:p w14:paraId="7722652B" w14:textId="77777777" w:rsidR="00E3381E" w:rsidRDefault="00E3381E" w:rsidP="00E3381E">
      <w:pPr>
        <w:ind w:left="720"/>
      </w:pPr>
    </w:p>
    <w:p w14:paraId="60F5E0B7" w14:textId="77777777" w:rsidR="00E3381E" w:rsidRDefault="00E3381E" w:rsidP="00E3381E">
      <w:pPr>
        <w:ind w:left="720"/>
      </w:pPr>
      <w:r>
        <w:t>Can we move forward with scheduling?</w:t>
      </w:r>
    </w:p>
    <w:p w14:paraId="1D2D4F0F" w14:textId="77777777" w:rsidR="00E3381E" w:rsidRDefault="00E3381E" w:rsidP="00E3381E">
      <w:pPr>
        <w:ind w:left="720"/>
      </w:pPr>
    </w:p>
    <w:p w14:paraId="53BAC557" w14:textId="77777777" w:rsidR="00E3381E" w:rsidRDefault="00E3381E" w:rsidP="00E3381E">
      <w:pPr>
        <w:ind w:left="720"/>
        <w:rPr>
          <w:i/>
          <w:iCs/>
        </w:rPr>
      </w:pPr>
      <w:r>
        <w:rPr>
          <w:i/>
          <w:iCs/>
        </w:rPr>
        <w:t xml:space="preserve">Offer patient materials that will be used over the next four weeks. </w:t>
      </w:r>
    </w:p>
    <w:p w14:paraId="3F3173EC" w14:textId="77777777" w:rsidR="00E3381E" w:rsidRDefault="00E3381E" w:rsidP="00E3381E"/>
    <w:p w14:paraId="6738EBFD" w14:textId="383506A3" w:rsidR="00E3381E" w:rsidRDefault="00E3381E" w:rsidP="00E3381E">
      <w:pPr>
        <w:rPr>
          <w:b/>
          <w:bCs/>
          <w:i/>
          <w:iCs/>
        </w:rPr>
      </w:pPr>
      <w:r>
        <w:rPr>
          <w:b/>
          <w:bCs/>
          <w:i/>
          <w:iCs/>
        </w:rPr>
        <w:t>(</w:t>
      </w:r>
      <w:r w:rsidR="00B001F8">
        <w:rPr>
          <w:b/>
          <w:bCs/>
          <w:i/>
          <w:iCs/>
        </w:rPr>
        <w:t>W</w:t>
      </w:r>
      <w:r>
        <w:rPr>
          <w:b/>
          <w:bCs/>
          <w:i/>
          <w:iCs/>
        </w:rPr>
        <w:t xml:space="preserve">ording this </w:t>
      </w:r>
      <w:proofErr w:type="gramStart"/>
      <w:r>
        <w:rPr>
          <w:b/>
          <w:bCs/>
          <w:i/>
          <w:iCs/>
        </w:rPr>
        <w:t>way</w:t>
      </w:r>
      <w:proofErr w:type="gramEnd"/>
      <w:r>
        <w:rPr>
          <w:b/>
          <w:bCs/>
          <w:i/>
          <w:iCs/>
        </w:rPr>
        <w:t xml:space="preserve"> you are not saying it is required but you are also guiding towards Care Management rather than making it such an option.  If a patient says, “do I need to do this,” then you can let them know, “no, of course not but this is why we strongly encourage…”.  </w:t>
      </w:r>
      <w:r w:rsidR="00FB3529">
        <w:rPr>
          <w:b/>
          <w:bCs/>
          <w:i/>
          <w:iCs/>
        </w:rPr>
        <w:t>NPO has</w:t>
      </w:r>
      <w:r>
        <w:rPr>
          <w:b/>
          <w:bCs/>
          <w:i/>
          <w:iCs/>
        </w:rPr>
        <w:t xml:space="preserve"> heard of practices in the state who do make this type of thing a requirement under certain circumstances such as substance abuse.) </w:t>
      </w:r>
    </w:p>
    <w:p w14:paraId="0DC23F26" w14:textId="77777777" w:rsidR="00E3381E" w:rsidRDefault="00E3381E" w:rsidP="00E3381E"/>
    <w:p w14:paraId="6FFD6068" w14:textId="77777777" w:rsidR="00E3381E" w:rsidRDefault="00E3381E" w:rsidP="00E3381E"/>
    <w:p w14:paraId="0F319E6B" w14:textId="77777777" w:rsidR="00CC4F4F" w:rsidRDefault="00CC4F4F"/>
    <w:sectPr w:rsidR="00CC4F4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D8AF" w14:textId="77777777" w:rsidR="00FA2FEB" w:rsidRDefault="00FA2FEB" w:rsidP="006B4DF7">
      <w:r>
        <w:separator/>
      </w:r>
    </w:p>
  </w:endnote>
  <w:endnote w:type="continuationSeparator" w:id="0">
    <w:p w14:paraId="3A138E57" w14:textId="77777777" w:rsidR="00FA2FEB" w:rsidRDefault="00FA2FEB" w:rsidP="006B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87527"/>
      <w:docPartObj>
        <w:docPartGallery w:val="Page Numbers (Bottom of Page)"/>
        <w:docPartUnique/>
      </w:docPartObj>
    </w:sdtPr>
    <w:sdtContent>
      <w:sdt>
        <w:sdtPr>
          <w:id w:val="-1769616900"/>
          <w:docPartObj>
            <w:docPartGallery w:val="Page Numbers (Top of Page)"/>
            <w:docPartUnique/>
          </w:docPartObj>
        </w:sdtPr>
        <w:sdtContent>
          <w:p w14:paraId="0D448662" w14:textId="3671A850" w:rsidR="00D4681C" w:rsidRDefault="00D4681C" w:rsidP="00D4681C">
            <w:pPr>
              <w:pStyle w:val="Footer"/>
            </w:pPr>
            <w:r>
              <w:t xml:space="preserve">For Confidential Use of NPO Practices Only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DB790B" w14:textId="77777777" w:rsidR="006B4DF7" w:rsidRDefault="006B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7BC6" w14:textId="77777777" w:rsidR="00FA2FEB" w:rsidRDefault="00FA2FEB" w:rsidP="006B4DF7">
      <w:r>
        <w:separator/>
      </w:r>
    </w:p>
  </w:footnote>
  <w:footnote w:type="continuationSeparator" w:id="0">
    <w:p w14:paraId="6812446F" w14:textId="77777777" w:rsidR="00FA2FEB" w:rsidRDefault="00FA2FEB" w:rsidP="006B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6A43" w14:textId="20E659D3" w:rsidR="006B4DF7" w:rsidRPr="00D4681C" w:rsidRDefault="00D4681C" w:rsidP="00D4681C">
    <w:pPr>
      <w:pStyle w:val="Header"/>
      <w:jc w:val="center"/>
      <w:rPr>
        <w:b/>
        <w:bCs/>
        <w:sz w:val="24"/>
        <w:szCs w:val="24"/>
      </w:rPr>
    </w:pPr>
    <w:r w:rsidRPr="00D4681C">
      <w:rPr>
        <w:b/>
        <w:bCs/>
        <w:sz w:val="24"/>
        <w:szCs w:val="24"/>
      </w:rPr>
      <w:t xml:space="preserve">Scripting for </w:t>
    </w:r>
    <w:r>
      <w:rPr>
        <w:b/>
        <w:bCs/>
        <w:sz w:val="24"/>
        <w:szCs w:val="24"/>
      </w:rPr>
      <w:t>F</w:t>
    </w:r>
    <w:r w:rsidRPr="00D4681C">
      <w:rPr>
        <w:b/>
        <w:bCs/>
        <w:sz w:val="24"/>
        <w:szCs w:val="24"/>
      </w:rPr>
      <w:t>our-</w:t>
    </w:r>
    <w:r>
      <w:rPr>
        <w:b/>
        <w:bCs/>
        <w:sz w:val="24"/>
        <w:szCs w:val="24"/>
      </w:rPr>
      <w:t>W</w:t>
    </w:r>
    <w:r w:rsidRPr="00D4681C">
      <w:rPr>
        <w:b/>
        <w:bCs/>
        <w:sz w:val="24"/>
        <w:szCs w:val="24"/>
      </w:rPr>
      <w:t>eek Follow-ups with Care Manager or Other Unlicensed Team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41CF"/>
    <w:multiLevelType w:val="hybridMultilevel"/>
    <w:tmpl w:val="424252D6"/>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num w:numId="1" w16cid:durableId="90060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1E"/>
    <w:rsid w:val="000B45A0"/>
    <w:rsid w:val="000F1A6E"/>
    <w:rsid w:val="00100196"/>
    <w:rsid w:val="006B4DF7"/>
    <w:rsid w:val="008C5604"/>
    <w:rsid w:val="00B001F8"/>
    <w:rsid w:val="00B56A76"/>
    <w:rsid w:val="00CC4F4F"/>
    <w:rsid w:val="00D4681C"/>
    <w:rsid w:val="00E3381E"/>
    <w:rsid w:val="00FA2FEB"/>
    <w:rsid w:val="00FB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C8F8"/>
  <w15:chartTrackingRefBased/>
  <w15:docId w15:val="{FEE36E6C-3866-41E4-9EF8-6DED23D8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1E"/>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E33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81E"/>
    <w:rPr>
      <w:rFonts w:eastAsiaTheme="majorEastAsia" w:cstheme="majorBidi"/>
      <w:color w:val="272727" w:themeColor="text1" w:themeTint="D8"/>
    </w:rPr>
  </w:style>
  <w:style w:type="paragraph" w:styleId="Title">
    <w:name w:val="Title"/>
    <w:basedOn w:val="Normal"/>
    <w:next w:val="Normal"/>
    <w:link w:val="TitleChar"/>
    <w:uiPriority w:val="10"/>
    <w:qFormat/>
    <w:rsid w:val="00E338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81E"/>
    <w:pPr>
      <w:spacing w:before="160"/>
      <w:jc w:val="center"/>
    </w:pPr>
    <w:rPr>
      <w:i/>
      <w:iCs/>
      <w:color w:val="404040" w:themeColor="text1" w:themeTint="BF"/>
    </w:rPr>
  </w:style>
  <w:style w:type="character" w:customStyle="1" w:styleId="QuoteChar">
    <w:name w:val="Quote Char"/>
    <w:basedOn w:val="DefaultParagraphFont"/>
    <w:link w:val="Quote"/>
    <w:uiPriority w:val="29"/>
    <w:rsid w:val="00E3381E"/>
    <w:rPr>
      <w:i/>
      <w:iCs/>
      <w:color w:val="404040" w:themeColor="text1" w:themeTint="BF"/>
    </w:rPr>
  </w:style>
  <w:style w:type="paragraph" w:styleId="ListParagraph">
    <w:name w:val="List Paragraph"/>
    <w:basedOn w:val="Normal"/>
    <w:uiPriority w:val="34"/>
    <w:qFormat/>
    <w:rsid w:val="00E3381E"/>
    <w:pPr>
      <w:ind w:left="720"/>
      <w:contextualSpacing/>
    </w:pPr>
  </w:style>
  <w:style w:type="character" w:styleId="IntenseEmphasis">
    <w:name w:val="Intense Emphasis"/>
    <w:basedOn w:val="DefaultParagraphFont"/>
    <w:uiPriority w:val="21"/>
    <w:qFormat/>
    <w:rsid w:val="00E3381E"/>
    <w:rPr>
      <w:i/>
      <w:iCs/>
      <w:color w:val="0F4761" w:themeColor="accent1" w:themeShade="BF"/>
    </w:rPr>
  </w:style>
  <w:style w:type="paragraph" w:styleId="IntenseQuote">
    <w:name w:val="Intense Quote"/>
    <w:basedOn w:val="Normal"/>
    <w:next w:val="Normal"/>
    <w:link w:val="IntenseQuoteChar"/>
    <w:uiPriority w:val="30"/>
    <w:qFormat/>
    <w:rsid w:val="00E33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81E"/>
    <w:rPr>
      <w:i/>
      <w:iCs/>
      <w:color w:val="0F4761" w:themeColor="accent1" w:themeShade="BF"/>
    </w:rPr>
  </w:style>
  <w:style w:type="character" w:styleId="IntenseReference">
    <w:name w:val="Intense Reference"/>
    <w:basedOn w:val="DefaultParagraphFont"/>
    <w:uiPriority w:val="32"/>
    <w:qFormat/>
    <w:rsid w:val="00E3381E"/>
    <w:rPr>
      <w:b/>
      <w:bCs/>
      <w:smallCaps/>
      <w:color w:val="0F4761" w:themeColor="accent1" w:themeShade="BF"/>
      <w:spacing w:val="5"/>
    </w:rPr>
  </w:style>
  <w:style w:type="paragraph" w:styleId="Header">
    <w:name w:val="header"/>
    <w:basedOn w:val="Normal"/>
    <w:link w:val="HeaderChar"/>
    <w:uiPriority w:val="99"/>
    <w:unhideWhenUsed/>
    <w:rsid w:val="006B4DF7"/>
    <w:pPr>
      <w:tabs>
        <w:tab w:val="center" w:pos="4680"/>
        <w:tab w:val="right" w:pos="9360"/>
      </w:tabs>
    </w:pPr>
  </w:style>
  <w:style w:type="character" w:customStyle="1" w:styleId="HeaderChar">
    <w:name w:val="Header Char"/>
    <w:basedOn w:val="DefaultParagraphFont"/>
    <w:link w:val="Header"/>
    <w:uiPriority w:val="99"/>
    <w:rsid w:val="006B4DF7"/>
    <w:rPr>
      <w:rFonts w:ascii="Calibri" w:hAnsi="Calibri" w:cs="Calibri"/>
      <w:kern w:val="0"/>
    </w:rPr>
  </w:style>
  <w:style w:type="paragraph" w:styleId="Footer">
    <w:name w:val="footer"/>
    <w:basedOn w:val="Normal"/>
    <w:link w:val="FooterChar"/>
    <w:uiPriority w:val="99"/>
    <w:unhideWhenUsed/>
    <w:rsid w:val="006B4DF7"/>
    <w:pPr>
      <w:tabs>
        <w:tab w:val="center" w:pos="4680"/>
        <w:tab w:val="right" w:pos="9360"/>
      </w:tabs>
    </w:pPr>
  </w:style>
  <w:style w:type="character" w:customStyle="1" w:styleId="FooterChar">
    <w:name w:val="Footer Char"/>
    <w:basedOn w:val="DefaultParagraphFont"/>
    <w:link w:val="Footer"/>
    <w:uiPriority w:val="99"/>
    <w:rsid w:val="006B4DF7"/>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3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74714025C454CAC809BCA86E4C945" ma:contentTypeVersion="15" ma:contentTypeDescription="Create a new document." ma:contentTypeScope="" ma:versionID="51171e8c741def2ebd70c5af43b0c044">
  <xsd:schema xmlns:xsd="http://www.w3.org/2001/XMLSchema" xmlns:xs="http://www.w3.org/2001/XMLSchema" xmlns:p="http://schemas.microsoft.com/office/2006/metadata/properties" xmlns:ns2="ef3fb516-f375-435f-8289-50a4a80dd99e" xmlns:ns3="9762b042-450c-444f-a6ce-6ecb5ec20e8c" targetNamespace="http://schemas.microsoft.com/office/2006/metadata/properties" ma:root="true" ma:fieldsID="cc98ef98783d9faf1bd22a13cad4e903" ns2:_="" ns3:_="">
    <xsd:import namespace="ef3fb516-f375-435f-8289-50a4a80dd99e"/>
    <xsd:import namespace="9762b042-450c-444f-a6ce-6ecb5ec20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fb516-f375-435f-8289-50a4a80dd9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9d02eb-2228-4146-b908-3717034a8e28}" ma:internalName="TaxCatchAll" ma:showField="CatchAllData" ma:web="ef3fb516-f375-435f-8289-50a4a80dd9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2b042-450c-444f-a6ce-6ecb5ec20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1e789d-2743-4a34-a30f-442c4f392e4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2b042-450c-444f-a6ce-6ecb5ec20e8c">
      <Terms xmlns="http://schemas.microsoft.com/office/infopath/2007/PartnerControls"/>
    </lcf76f155ced4ddcb4097134ff3c332f>
    <TaxCatchAll xmlns="ef3fb516-f375-435f-8289-50a4a80dd99e" xsi:nil="true"/>
  </documentManagement>
</p:properties>
</file>

<file path=customXml/itemProps1.xml><?xml version="1.0" encoding="utf-8"?>
<ds:datastoreItem xmlns:ds="http://schemas.openxmlformats.org/officeDocument/2006/customXml" ds:itemID="{6D3E4D70-EC95-42AE-94E1-3A227D4D8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fb516-f375-435f-8289-50a4a80dd99e"/>
    <ds:schemaRef ds:uri="9762b042-450c-444f-a6ce-6ecb5ec2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F0813-F368-4AD1-B644-0055AD94F19F}">
  <ds:schemaRefs>
    <ds:schemaRef ds:uri="http://schemas.microsoft.com/sharepoint/v3/contenttype/forms"/>
  </ds:schemaRefs>
</ds:datastoreItem>
</file>

<file path=customXml/itemProps3.xml><?xml version="1.0" encoding="utf-8"?>
<ds:datastoreItem xmlns:ds="http://schemas.openxmlformats.org/officeDocument/2006/customXml" ds:itemID="{E5532F3A-338C-4BC7-A022-595B6D1F3606}">
  <ds:schemaRefs>
    <ds:schemaRef ds:uri="http://schemas.microsoft.com/office/2006/metadata/properties"/>
    <ds:schemaRef ds:uri="http://schemas.microsoft.com/office/infopath/2007/PartnerControls"/>
    <ds:schemaRef ds:uri="9762b042-450c-444f-a6ce-6ecb5ec20e8c"/>
    <ds:schemaRef ds:uri="ef3fb516-f375-435f-8289-50a4a80dd99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Smart</dc:creator>
  <cp:keywords/>
  <dc:description/>
  <cp:lastModifiedBy>Rachael Smart</cp:lastModifiedBy>
  <cp:revision>8</cp:revision>
  <dcterms:created xsi:type="dcterms:W3CDTF">2024-01-24T01:20:00Z</dcterms:created>
  <dcterms:modified xsi:type="dcterms:W3CDTF">2024-01-31T14:19:00Z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0x01010083374714025C454CAC809BCA86E4C945</vt:lpwstr>
  </property>
  <property fmtid="{D5CDD505-2E9C-101B-9397-08002B2CF9AE}" pid="3" name="MediaServiceImageTags">
    <vt:lpwstr/>
  </property>
</Properties>
</file>